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87" w:rsidRPr="00DA183B" w:rsidRDefault="00DA183B" w:rsidP="00DA183B">
      <w:pPr>
        <w:jc w:val="center"/>
        <w:rPr>
          <w:rFonts w:ascii="Times New Roman" w:hAnsi="Times New Roman" w:cs="Times New Roman"/>
          <w:b/>
          <w:sz w:val="28"/>
          <w:szCs w:val="28"/>
        </w:rPr>
      </w:pPr>
      <w:r w:rsidRPr="00DA183B">
        <w:rPr>
          <w:rFonts w:ascii="Times New Roman" w:hAnsi="Times New Roman" w:cs="Times New Roman"/>
          <w:b/>
          <w:sz w:val="28"/>
          <w:szCs w:val="28"/>
        </w:rPr>
        <w:t>OKUL BİLGİLERİ</w:t>
      </w:r>
    </w:p>
    <w:tbl>
      <w:tblPr>
        <w:tblStyle w:val="TabloKlavuzu"/>
        <w:tblW w:w="9290" w:type="dxa"/>
        <w:tblLayout w:type="fixed"/>
        <w:tblLook w:val="04A0" w:firstRow="1" w:lastRow="0" w:firstColumn="1" w:lastColumn="0" w:noHBand="0" w:noVBand="1"/>
      </w:tblPr>
      <w:tblGrid>
        <w:gridCol w:w="2092"/>
        <w:gridCol w:w="992"/>
        <w:gridCol w:w="142"/>
        <w:gridCol w:w="106"/>
        <w:gridCol w:w="1312"/>
        <w:gridCol w:w="44"/>
        <w:gridCol w:w="1941"/>
        <w:gridCol w:w="840"/>
        <w:gridCol w:w="1821"/>
      </w:tblGrid>
      <w:tr w:rsidR="00821CE9" w:rsidRPr="004A1E0E" w:rsidTr="00817042">
        <w:tc>
          <w:tcPr>
            <w:tcW w:w="3226" w:type="dxa"/>
            <w:gridSpan w:val="3"/>
            <w:vAlign w:val="center"/>
          </w:tcPr>
          <w:p w:rsidR="00AC4E87" w:rsidRPr="00AC4E87" w:rsidRDefault="00AC4E87" w:rsidP="000F7DC3">
            <w:pPr>
              <w:pStyle w:val="ListeParagraf"/>
              <w:numPr>
                <w:ilvl w:val="0"/>
                <w:numId w:val="2"/>
              </w:numPr>
              <w:rPr>
                <w:rFonts w:ascii="Times New Roman" w:hAnsi="Times New Roman" w:cs="Times New Roman"/>
                <w:b/>
                <w:sz w:val="24"/>
                <w:szCs w:val="24"/>
              </w:rPr>
            </w:pPr>
          </w:p>
        </w:tc>
        <w:tc>
          <w:tcPr>
            <w:tcW w:w="6064" w:type="dxa"/>
            <w:gridSpan w:val="6"/>
            <w:vAlign w:val="center"/>
          </w:tcPr>
          <w:p w:rsidR="00821CE9" w:rsidRDefault="000F7DC3" w:rsidP="004A1E0E">
            <w:pPr>
              <w:rPr>
                <w:rFonts w:ascii="Times New Roman" w:hAnsi="Times New Roman" w:cs="Times New Roman"/>
                <w:sz w:val="24"/>
                <w:szCs w:val="24"/>
              </w:rPr>
            </w:pPr>
            <w:r>
              <w:rPr>
                <w:rFonts w:ascii="Times New Roman" w:hAnsi="Times New Roman" w:cs="Times New Roman"/>
                <w:sz w:val="24"/>
                <w:szCs w:val="24"/>
              </w:rPr>
              <w:t>MEHMET MUAMMER BELUK ÇOK PROGRAMLI ANADOLU LİSESİ</w:t>
            </w:r>
          </w:p>
          <w:p w:rsidR="00A20848" w:rsidRPr="004A1E0E" w:rsidRDefault="00A20848" w:rsidP="004A1E0E">
            <w:pPr>
              <w:rPr>
                <w:rFonts w:ascii="Times New Roman" w:hAnsi="Times New Roman" w:cs="Times New Roman"/>
                <w:sz w:val="24"/>
                <w:szCs w:val="24"/>
              </w:rPr>
            </w:pPr>
          </w:p>
        </w:tc>
      </w:tr>
      <w:tr w:rsidR="00821CE9" w:rsidRPr="004A1E0E" w:rsidTr="00817042">
        <w:tc>
          <w:tcPr>
            <w:tcW w:w="3226" w:type="dxa"/>
            <w:gridSpan w:val="3"/>
            <w:vMerge w:val="restart"/>
            <w:vAlign w:val="center"/>
          </w:tcPr>
          <w:p w:rsidR="00821CE9" w:rsidRPr="00AC4E87" w:rsidRDefault="00821CE9" w:rsidP="00AC4E87">
            <w:pPr>
              <w:pStyle w:val="ListeParagraf"/>
              <w:numPr>
                <w:ilvl w:val="0"/>
                <w:numId w:val="2"/>
              </w:numPr>
              <w:rPr>
                <w:rFonts w:ascii="Times New Roman" w:hAnsi="Times New Roman" w:cs="Times New Roman"/>
                <w:b/>
                <w:sz w:val="24"/>
                <w:szCs w:val="24"/>
              </w:rPr>
            </w:pPr>
            <w:r w:rsidRPr="00AC4E87">
              <w:rPr>
                <w:rFonts w:ascii="Times New Roman" w:hAnsi="Times New Roman" w:cs="Times New Roman"/>
                <w:b/>
                <w:sz w:val="24"/>
                <w:szCs w:val="24"/>
              </w:rPr>
              <w:t>İLETİŞİM BİLGİLERİ</w:t>
            </w:r>
          </w:p>
        </w:tc>
        <w:tc>
          <w:tcPr>
            <w:tcW w:w="6064" w:type="dxa"/>
            <w:gridSpan w:val="6"/>
            <w:vAlign w:val="center"/>
          </w:tcPr>
          <w:p w:rsidR="00821CE9" w:rsidRPr="004A1E0E" w:rsidRDefault="0099776E" w:rsidP="004A1E0E">
            <w:pPr>
              <w:rPr>
                <w:rFonts w:ascii="Times New Roman" w:hAnsi="Times New Roman" w:cs="Times New Roman"/>
                <w:sz w:val="24"/>
                <w:szCs w:val="24"/>
              </w:rPr>
            </w:pPr>
            <w:r w:rsidRPr="004A1E0E">
              <w:rPr>
                <w:rFonts w:ascii="Times New Roman" w:hAnsi="Times New Roman" w:cs="Times New Roman"/>
                <w:sz w:val="24"/>
                <w:szCs w:val="24"/>
              </w:rPr>
              <w:t>Telefon:</w:t>
            </w:r>
            <w:proofErr w:type="gramStart"/>
            <w:r w:rsidR="000F7DC3">
              <w:rPr>
                <w:rFonts w:ascii="Times New Roman" w:hAnsi="Times New Roman" w:cs="Times New Roman"/>
                <w:sz w:val="24"/>
                <w:szCs w:val="24"/>
              </w:rPr>
              <w:t>3524252090</w:t>
            </w:r>
            <w:proofErr w:type="gramEnd"/>
          </w:p>
        </w:tc>
      </w:tr>
      <w:tr w:rsidR="00821CE9" w:rsidRPr="004A1E0E" w:rsidTr="00817042">
        <w:tc>
          <w:tcPr>
            <w:tcW w:w="3226" w:type="dxa"/>
            <w:gridSpan w:val="3"/>
            <w:vMerge/>
            <w:vAlign w:val="center"/>
          </w:tcPr>
          <w:p w:rsidR="00821CE9" w:rsidRPr="00AC4E87" w:rsidRDefault="00821CE9" w:rsidP="004A1E0E">
            <w:pPr>
              <w:rPr>
                <w:rFonts w:ascii="Times New Roman" w:hAnsi="Times New Roman" w:cs="Times New Roman"/>
                <w:b/>
                <w:sz w:val="24"/>
                <w:szCs w:val="24"/>
              </w:rPr>
            </w:pPr>
          </w:p>
        </w:tc>
        <w:tc>
          <w:tcPr>
            <w:tcW w:w="6064" w:type="dxa"/>
            <w:gridSpan w:val="6"/>
            <w:vAlign w:val="center"/>
          </w:tcPr>
          <w:p w:rsidR="00821CE9" w:rsidRPr="004A1E0E" w:rsidRDefault="004A1E0E" w:rsidP="004A1E0E">
            <w:pPr>
              <w:rPr>
                <w:rFonts w:ascii="Times New Roman" w:hAnsi="Times New Roman" w:cs="Times New Roman"/>
                <w:sz w:val="24"/>
                <w:szCs w:val="24"/>
              </w:rPr>
            </w:pPr>
            <w:proofErr w:type="spellStart"/>
            <w:r>
              <w:rPr>
                <w:rFonts w:ascii="Times New Roman" w:hAnsi="Times New Roman" w:cs="Times New Roman"/>
                <w:sz w:val="24"/>
                <w:szCs w:val="24"/>
              </w:rPr>
              <w:t>Fax</w:t>
            </w:r>
            <w:proofErr w:type="spellEnd"/>
            <w:r w:rsidR="0099776E" w:rsidRPr="004A1E0E">
              <w:rPr>
                <w:rFonts w:ascii="Times New Roman" w:hAnsi="Times New Roman" w:cs="Times New Roman"/>
                <w:sz w:val="24"/>
                <w:szCs w:val="24"/>
              </w:rPr>
              <w:t>:</w:t>
            </w:r>
            <w:r w:rsidR="000F7DC3">
              <w:rPr>
                <w:rFonts w:ascii="Times New Roman" w:hAnsi="Times New Roman" w:cs="Times New Roman"/>
                <w:sz w:val="24"/>
                <w:szCs w:val="24"/>
              </w:rPr>
              <w:t xml:space="preserve">       </w:t>
            </w:r>
            <w:proofErr w:type="gramStart"/>
            <w:r w:rsidR="000F7DC3">
              <w:rPr>
                <w:rFonts w:ascii="Times New Roman" w:hAnsi="Times New Roman" w:cs="Times New Roman"/>
                <w:sz w:val="24"/>
                <w:szCs w:val="24"/>
              </w:rPr>
              <w:t>3524252095</w:t>
            </w:r>
            <w:proofErr w:type="gramEnd"/>
          </w:p>
        </w:tc>
      </w:tr>
      <w:tr w:rsidR="00821CE9" w:rsidRPr="004A1E0E" w:rsidTr="00817042">
        <w:tc>
          <w:tcPr>
            <w:tcW w:w="3226" w:type="dxa"/>
            <w:gridSpan w:val="3"/>
            <w:vMerge/>
            <w:vAlign w:val="center"/>
          </w:tcPr>
          <w:p w:rsidR="00821CE9" w:rsidRPr="00AC4E87" w:rsidRDefault="00821CE9" w:rsidP="004A1E0E">
            <w:pPr>
              <w:rPr>
                <w:rFonts w:ascii="Times New Roman" w:hAnsi="Times New Roman" w:cs="Times New Roman"/>
                <w:b/>
                <w:sz w:val="24"/>
                <w:szCs w:val="24"/>
              </w:rPr>
            </w:pPr>
          </w:p>
        </w:tc>
        <w:tc>
          <w:tcPr>
            <w:tcW w:w="6064" w:type="dxa"/>
            <w:gridSpan w:val="6"/>
            <w:vAlign w:val="center"/>
          </w:tcPr>
          <w:p w:rsidR="00821CE9" w:rsidRPr="004A1E0E" w:rsidRDefault="004A1E0E" w:rsidP="000F7DC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w:t>
            </w:r>
            <w:r w:rsidR="0099776E" w:rsidRPr="004A1E0E">
              <w:rPr>
                <w:rFonts w:ascii="Times New Roman" w:hAnsi="Times New Roman" w:cs="Times New Roman"/>
                <w:sz w:val="24"/>
                <w:szCs w:val="24"/>
              </w:rPr>
              <w:t>osta:</w:t>
            </w:r>
            <w:r w:rsidR="000F7DC3">
              <w:rPr>
                <w:rFonts w:ascii="Times New Roman" w:hAnsi="Times New Roman" w:cs="Times New Roman"/>
                <w:sz w:val="24"/>
                <w:szCs w:val="24"/>
              </w:rPr>
              <w:t>9721191</w:t>
            </w:r>
            <w:r w:rsidR="000F7DC3" w:rsidRPr="000F7DC3">
              <w:rPr>
                <w:rFonts w:ascii="Times New Roman" w:hAnsi="Times New Roman" w:cs="Times New Roman"/>
                <w:sz w:val="24"/>
                <w:szCs w:val="24"/>
              </w:rPr>
              <w:t>@</w:t>
            </w:r>
            <w:r w:rsidR="000F7DC3">
              <w:rPr>
                <w:rFonts w:ascii="Times New Roman" w:hAnsi="Times New Roman" w:cs="Times New Roman"/>
                <w:sz w:val="24"/>
                <w:szCs w:val="24"/>
              </w:rPr>
              <w:t>meb.k12.tr</w:t>
            </w:r>
          </w:p>
        </w:tc>
      </w:tr>
      <w:tr w:rsidR="00821CE9" w:rsidRPr="004A1E0E" w:rsidTr="00817042">
        <w:tc>
          <w:tcPr>
            <w:tcW w:w="3226" w:type="dxa"/>
            <w:gridSpan w:val="3"/>
            <w:vMerge/>
            <w:vAlign w:val="center"/>
          </w:tcPr>
          <w:p w:rsidR="00821CE9" w:rsidRPr="00AC4E87" w:rsidRDefault="00821CE9" w:rsidP="004A1E0E">
            <w:pPr>
              <w:rPr>
                <w:rFonts w:ascii="Times New Roman" w:hAnsi="Times New Roman" w:cs="Times New Roman"/>
                <w:b/>
                <w:sz w:val="24"/>
                <w:szCs w:val="24"/>
              </w:rPr>
            </w:pPr>
          </w:p>
        </w:tc>
        <w:tc>
          <w:tcPr>
            <w:tcW w:w="6064" w:type="dxa"/>
            <w:gridSpan w:val="6"/>
            <w:vAlign w:val="center"/>
          </w:tcPr>
          <w:p w:rsidR="00821CE9" w:rsidRDefault="0099776E" w:rsidP="004A1E0E">
            <w:pPr>
              <w:rPr>
                <w:rFonts w:ascii="Times New Roman" w:hAnsi="Times New Roman" w:cs="Times New Roman"/>
                <w:sz w:val="24"/>
                <w:szCs w:val="24"/>
              </w:rPr>
            </w:pPr>
            <w:r w:rsidRPr="004A1E0E">
              <w:rPr>
                <w:rFonts w:ascii="Times New Roman" w:hAnsi="Times New Roman" w:cs="Times New Roman"/>
                <w:sz w:val="24"/>
                <w:szCs w:val="24"/>
              </w:rPr>
              <w:t>Web Adresi:</w:t>
            </w:r>
            <w:r w:rsidR="000F7DC3">
              <w:rPr>
                <w:rFonts w:ascii="Times New Roman" w:hAnsi="Times New Roman" w:cs="Times New Roman"/>
                <w:sz w:val="24"/>
                <w:szCs w:val="24"/>
              </w:rPr>
              <w:t>mehmetmuammerbelukcpl</w:t>
            </w:r>
            <w:r w:rsidR="000F7DC3" w:rsidRPr="000F7DC3">
              <w:rPr>
                <w:rFonts w:ascii="Times New Roman" w:hAnsi="Times New Roman" w:cs="Times New Roman"/>
                <w:sz w:val="24"/>
                <w:szCs w:val="24"/>
              </w:rPr>
              <w:t>@</w:t>
            </w:r>
            <w:r w:rsidR="000F7DC3">
              <w:rPr>
                <w:rFonts w:ascii="Times New Roman" w:hAnsi="Times New Roman" w:cs="Times New Roman"/>
                <w:sz w:val="24"/>
                <w:szCs w:val="24"/>
              </w:rPr>
              <w:t>gmail.com</w:t>
            </w:r>
          </w:p>
          <w:p w:rsidR="00A20848" w:rsidRPr="004A1E0E" w:rsidRDefault="00A20848" w:rsidP="004A1E0E">
            <w:pPr>
              <w:rPr>
                <w:rFonts w:ascii="Times New Roman" w:hAnsi="Times New Roman" w:cs="Times New Roman"/>
                <w:sz w:val="24"/>
                <w:szCs w:val="24"/>
              </w:rPr>
            </w:pPr>
          </w:p>
        </w:tc>
      </w:tr>
      <w:tr w:rsidR="00AB2EDF" w:rsidRPr="004A1E0E" w:rsidTr="00817042">
        <w:tc>
          <w:tcPr>
            <w:tcW w:w="3226" w:type="dxa"/>
            <w:gridSpan w:val="3"/>
            <w:vMerge w:val="restart"/>
            <w:vAlign w:val="center"/>
          </w:tcPr>
          <w:p w:rsidR="00AB2EDF" w:rsidRPr="00AC4E87" w:rsidRDefault="00AB2EDF" w:rsidP="00AC4E87">
            <w:pPr>
              <w:pStyle w:val="ListeParagraf"/>
              <w:numPr>
                <w:ilvl w:val="0"/>
                <w:numId w:val="2"/>
              </w:numPr>
              <w:rPr>
                <w:rFonts w:ascii="Times New Roman" w:hAnsi="Times New Roman" w:cs="Times New Roman"/>
                <w:b/>
                <w:sz w:val="24"/>
                <w:szCs w:val="24"/>
              </w:rPr>
            </w:pPr>
            <w:r w:rsidRPr="00AC4E87">
              <w:rPr>
                <w:rFonts w:ascii="Times New Roman" w:hAnsi="Times New Roman" w:cs="Times New Roman"/>
                <w:b/>
                <w:sz w:val="24"/>
                <w:szCs w:val="24"/>
              </w:rPr>
              <w:t>ULAŞIM BİLGİLERİ</w:t>
            </w:r>
          </w:p>
        </w:tc>
        <w:tc>
          <w:tcPr>
            <w:tcW w:w="6064" w:type="dxa"/>
            <w:gridSpan w:val="6"/>
            <w:vAlign w:val="center"/>
          </w:tcPr>
          <w:p w:rsidR="004A1E0E" w:rsidRDefault="00AB2EDF" w:rsidP="004A1E0E">
            <w:pPr>
              <w:rPr>
                <w:rFonts w:ascii="Times New Roman" w:hAnsi="Times New Roman" w:cs="Times New Roman"/>
                <w:sz w:val="24"/>
                <w:szCs w:val="24"/>
              </w:rPr>
            </w:pPr>
            <w:proofErr w:type="spellStart"/>
            <w:r w:rsidRPr="004A1E0E">
              <w:rPr>
                <w:rFonts w:ascii="Times New Roman" w:hAnsi="Times New Roman" w:cs="Times New Roman"/>
                <w:sz w:val="24"/>
                <w:szCs w:val="24"/>
              </w:rPr>
              <w:t>Adres:</w:t>
            </w:r>
            <w:r w:rsidR="000F7DC3">
              <w:rPr>
                <w:rFonts w:ascii="Times New Roman" w:hAnsi="Times New Roman" w:cs="Times New Roman"/>
                <w:sz w:val="24"/>
                <w:szCs w:val="24"/>
              </w:rPr>
              <w:t>SÜLEYMANLI</w:t>
            </w:r>
            <w:proofErr w:type="spellEnd"/>
            <w:r w:rsidR="000F7DC3">
              <w:rPr>
                <w:rFonts w:ascii="Times New Roman" w:hAnsi="Times New Roman" w:cs="Times New Roman"/>
                <w:sz w:val="24"/>
                <w:szCs w:val="24"/>
              </w:rPr>
              <w:t xml:space="preserve"> MAH.SÜLEYMANLI SOKAK NO:1</w:t>
            </w:r>
            <w:r w:rsidR="005523F5">
              <w:rPr>
                <w:rFonts w:ascii="Times New Roman" w:hAnsi="Times New Roman" w:cs="Times New Roman"/>
                <w:sz w:val="24"/>
                <w:szCs w:val="24"/>
              </w:rPr>
              <w:t>56</w:t>
            </w:r>
            <w:r w:rsidR="000F7DC3">
              <w:rPr>
                <w:rFonts w:ascii="Times New Roman" w:hAnsi="Times New Roman" w:cs="Times New Roman"/>
                <w:sz w:val="24"/>
                <w:szCs w:val="24"/>
              </w:rPr>
              <w:t xml:space="preserve"> TALAS/KAYSERİ</w:t>
            </w:r>
          </w:p>
          <w:p w:rsidR="00AC4E87" w:rsidRPr="004A1E0E" w:rsidRDefault="00AC4E87" w:rsidP="004A1E0E">
            <w:pPr>
              <w:rPr>
                <w:rFonts w:ascii="Times New Roman" w:hAnsi="Times New Roman" w:cs="Times New Roman"/>
                <w:sz w:val="24"/>
                <w:szCs w:val="24"/>
              </w:rPr>
            </w:pPr>
          </w:p>
        </w:tc>
      </w:tr>
      <w:tr w:rsidR="00AB2EDF" w:rsidRPr="004A1E0E" w:rsidTr="00817042">
        <w:trPr>
          <w:trHeight w:val="396"/>
        </w:trPr>
        <w:tc>
          <w:tcPr>
            <w:tcW w:w="3226" w:type="dxa"/>
            <w:gridSpan w:val="3"/>
            <w:vMerge/>
            <w:vAlign w:val="center"/>
          </w:tcPr>
          <w:p w:rsidR="00AB2EDF" w:rsidRPr="004A1E0E" w:rsidRDefault="00AB2EDF" w:rsidP="004A1E0E">
            <w:pPr>
              <w:rPr>
                <w:rFonts w:ascii="Times New Roman" w:hAnsi="Times New Roman" w:cs="Times New Roman"/>
                <w:sz w:val="24"/>
                <w:szCs w:val="24"/>
              </w:rPr>
            </w:pPr>
          </w:p>
        </w:tc>
        <w:tc>
          <w:tcPr>
            <w:tcW w:w="6064" w:type="dxa"/>
            <w:gridSpan w:val="6"/>
            <w:vAlign w:val="center"/>
          </w:tcPr>
          <w:p w:rsidR="00AB2EDF" w:rsidRDefault="00AB2EDF" w:rsidP="004A1E0E">
            <w:pPr>
              <w:rPr>
                <w:rFonts w:ascii="Times New Roman" w:hAnsi="Times New Roman" w:cs="Times New Roman"/>
                <w:sz w:val="24"/>
                <w:szCs w:val="24"/>
              </w:rPr>
            </w:pPr>
            <w:r w:rsidRPr="004A1E0E">
              <w:rPr>
                <w:rFonts w:ascii="Times New Roman" w:hAnsi="Times New Roman" w:cs="Times New Roman"/>
                <w:sz w:val="24"/>
                <w:szCs w:val="24"/>
              </w:rPr>
              <w:t>İl-İlçe Merkezine Uzaklık:</w:t>
            </w:r>
            <w:r w:rsidR="00E95ED2">
              <w:rPr>
                <w:rFonts w:ascii="Times New Roman" w:hAnsi="Times New Roman" w:cs="Times New Roman"/>
                <w:sz w:val="24"/>
                <w:szCs w:val="24"/>
              </w:rPr>
              <w:t xml:space="preserve"> İL:</w:t>
            </w:r>
            <w:r w:rsidR="005523F5">
              <w:rPr>
                <w:rFonts w:ascii="Times New Roman" w:hAnsi="Times New Roman" w:cs="Times New Roman"/>
                <w:sz w:val="24"/>
                <w:szCs w:val="24"/>
              </w:rPr>
              <w:t>40</w:t>
            </w:r>
            <w:r w:rsidR="000F7DC3">
              <w:rPr>
                <w:rFonts w:ascii="Times New Roman" w:hAnsi="Times New Roman" w:cs="Times New Roman"/>
                <w:sz w:val="24"/>
                <w:szCs w:val="24"/>
              </w:rPr>
              <w:t>KM</w:t>
            </w:r>
            <w:r w:rsidR="00E95ED2">
              <w:rPr>
                <w:rFonts w:ascii="Times New Roman" w:hAnsi="Times New Roman" w:cs="Times New Roman"/>
                <w:sz w:val="24"/>
                <w:szCs w:val="24"/>
              </w:rPr>
              <w:t xml:space="preserve">  İLÇE:</w:t>
            </w:r>
            <w:r w:rsidR="00BB0D71">
              <w:rPr>
                <w:rFonts w:ascii="Times New Roman" w:hAnsi="Times New Roman" w:cs="Times New Roman"/>
                <w:sz w:val="24"/>
                <w:szCs w:val="24"/>
              </w:rPr>
              <w:t>30km</w:t>
            </w:r>
          </w:p>
          <w:p w:rsidR="00AC4E87" w:rsidRPr="004A1E0E" w:rsidRDefault="00AC4E87" w:rsidP="004A1E0E">
            <w:pPr>
              <w:rPr>
                <w:rFonts w:ascii="Times New Roman" w:hAnsi="Times New Roman" w:cs="Times New Roman"/>
                <w:sz w:val="24"/>
                <w:szCs w:val="24"/>
              </w:rPr>
            </w:pPr>
          </w:p>
        </w:tc>
      </w:tr>
      <w:tr w:rsidR="00AB2EDF" w:rsidRPr="004A1E0E" w:rsidTr="00817042">
        <w:tc>
          <w:tcPr>
            <w:tcW w:w="3226" w:type="dxa"/>
            <w:gridSpan w:val="3"/>
            <w:vMerge/>
            <w:vAlign w:val="center"/>
          </w:tcPr>
          <w:p w:rsidR="00AB2EDF" w:rsidRPr="004A1E0E" w:rsidRDefault="00AB2EDF" w:rsidP="004A1E0E">
            <w:pPr>
              <w:rPr>
                <w:rFonts w:ascii="Times New Roman" w:hAnsi="Times New Roman" w:cs="Times New Roman"/>
                <w:sz w:val="24"/>
                <w:szCs w:val="24"/>
              </w:rPr>
            </w:pPr>
          </w:p>
        </w:tc>
        <w:tc>
          <w:tcPr>
            <w:tcW w:w="6064" w:type="dxa"/>
            <w:gridSpan w:val="6"/>
            <w:vAlign w:val="center"/>
          </w:tcPr>
          <w:p w:rsidR="00AB2EDF" w:rsidRDefault="00AB2EDF" w:rsidP="004A1E0E">
            <w:pPr>
              <w:rPr>
                <w:rFonts w:ascii="Times New Roman" w:hAnsi="Times New Roman" w:cs="Times New Roman"/>
                <w:sz w:val="24"/>
                <w:szCs w:val="24"/>
              </w:rPr>
            </w:pPr>
            <w:r w:rsidRPr="004A1E0E">
              <w:rPr>
                <w:rFonts w:ascii="Times New Roman" w:hAnsi="Times New Roman" w:cs="Times New Roman"/>
                <w:sz w:val="24"/>
                <w:szCs w:val="24"/>
              </w:rPr>
              <w:t>Servis Bilgisi:</w:t>
            </w:r>
            <w:r w:rsidR="00016D11">
              <w:rPr>
                <w:rFonts w:ascii="Times New Roman" w:hAnsi="Times New Roman" w:cs="Times New Roman"/>
                <w:sz w:val="24"/>
                <w:szCs w:val="24"/>
              </w:rPr>
              <w:t xml:space="preserve"> Özel servis ve Taşımalı sistem.</w:t>
            </w:r>
          </w:p>
          <w:p w:rsidR="00AC4E87" w:rsidRPr="004A1E0E" w:rsidRDefault="00AC4E87" w:rsidP="004A1E0E">
            <w:pPr>
              <w:rPr>
                <w:rFonts w:ascii="Times New Roman" w:hAnsi="Times New Roman" w:cs="Times New Roman"/>
                <w:sz w:val="24"/>
                <w:szCs w:val="24"/>
              </w:rPr>
            </w:pPr>
          </w:p>
        </w:tc>
      </w:tr>
      <w:tr w:rsidR="00AB2EDF" w:rsidRPr="004A1E0E" w:rsidTr="00817042">
        <w:tc>
          <w:tcPr>
            <w:tcW w:w="3226" w:type="dxa"/>
            <w:gridSpan w:val="3"/>
            <w:vMerge/>
            <w:vAlign w:val="center"/>
          </w:tcPr>
          <w:p w:rsidR="00AB2EDF" w:rsidRPr="004A1E0E" w:rsidRDefault="00AB2EDF" w:rsidP="004A1E0E">
            <w:pPr>
              <w:rPr>
                <w:rFonts w:ascii="Times New Roman" w:hAnsi="Times New Roman" w:cs="Times New Roman"/>
                <w:sz w:val="24"/>
                <w:szCs w:val="24"/>
              </w:rPr>
            </w:pPr>
          </w:p>
        </w:tc>
        <w:tc>
          <w:tcPr>
            <w:tcW w:w="6064" w:type="dxa"/>
            <w:gridSpan w:val="6"/>
            <w:vAlign w:val="center"/>
          </w:tcPr>
          <w:p w:rsidR="00AB2EDF" w:rsidRDefault="00AB2EDF" w:rsidP="004A1E0E">
            <w:pPr>
              <w:rPr>
                <w:rFonts w:ascii="Times New Roman" w:hAnsi="Times New Roman" w:cs="Times New Roman"/>
                <w:sz w:val="24"/>
                <w:szCs w:val="24"/>
              </w:rPr>
            </w:pPr>
            <w:r w:rsidRPr="004A1E0E">
              <w:rPr>
                <w:rFonts w:ascii="Times New Roman" w:hAnsi="Times New Roman" w:cs="Times New Roman"/>
                <w:sz w:val="24"/>
                <w:szCs w:val="24"/>
              </w:rPr>
              <w:t>Ulaşım:</w:t>
            </w:r>
            <w:r w:rsidR="00E95ED2">
              <w:rPr>
                <w:rFonts w:ascii="Times New Roman" w:hAnsi="Times New Roman" w:cs="Times New Roman"/>
                <w:sz w:val="24"/>
                <w:szCs w:val="24"/>
              </w:rPr>
              <w:t xml:space="preserve"> Günde 2 Sefer Büyükşehir Belediye </w:t>
            </w:r>
            <w:r w:rsidR="00270B21">
              <w:rPr>
                <w:rFonts w:ascii="Times New Roman" w:hAnsi="Times New Roman" w:cs="Times New Roman"/>
                <w:sz w:val="24"/>
                <w:szCs w:val="24"/>
              </w:rPr>
              <w:t>Otobüsü Gelip</w:t>
            </w:r>
            <w:r w:rsidR="00E95ED2">
              <w:rPr>
                <w:rFonts w:ascii="Times New Roman" w:hAnsi="Times New Roman" w:cs="Times New Roman"/>
                <w:sz w:val="24"/>
                <w:szCs w:val="24"/>
              </w:rPr>
              <w:t>-Gitmektedir.</w:t>
            </w:r>
          </w:p>
          <w:p w:rsidR="00AC4E87" w:rsidRPr="004A1E0E" w:rsidRDefault="00AC4E87" w:rsidP="004A1E0E">
            <w:pPr>
              <w:rPr>
                <w:rFonts w:ascii="Times New Roman" w:hAnsi="Times New Roman" w:cs="Times New Roman"/>
                <w:sz w:val="24"/>
                <w:szCs w:val="24"/>
              </w:rPr>
            </w:pPr>
          </w:p>
        </w:tc>
      </w:tr>
      <w:tr w:rsidR="00B638F4" w:rsidRPr="004A1E0E" w:rsidTr="00016D11">
        <w:tc>
          <w:tcPr>
            <w:tcW w:w="9290" w:type="dxa"/>
            <w:gridSpan w:val="9"/>
            <w:vAlign w:val="center"/>
          </w:tcPr>
          <w:p w:rsidR="00AC4E87" w:rsidRDefault="00AC4E87" w:rsidP="004A1E0E">
            <w:pPr>
              <w:rPr>
                <w:rFonts w:ascii="Times New Roman" w:hAnsi="Times New Roman" w:cs="Times New Roman"/>
                <w:b/>
                <w:sz w:val="24"/>
                <w:szCs w:val="24"/>
              </w:rPr>
            </w:pPr>
          </w:p>
          <w:p w:rsidR="00AC4E87" w:rsidRDefault="00B638F4" w:rsidP="005523F5">
            <w:pPr>
              <w:pStyle w:val="ListeParagraf"/>
              <w:numPr>
                <w:ilvl w:val="0"/>
                <w:numId w:val="2"/>
              </w:numPr>
              <w:rPr>
                <w:rFonts w:ascii="Times New Roman" w:hAnsi="Times New Roman" w:cs="Times New Roman"/>
                <w:b/>
                <w:sz w:val="24"/>
                <w:szCs w:val="24"/>
              </w:rPr>
            </w:pPr>
            <w:r w:rsidRPr="00AC4E87">
              <w:rPr>
                <w:rFonts w:ascii="Times New Roman" w:hAnsi="Times New Roman" w:cs="Times New Roman"/>
                <w:b/>
                <w:sz w:val="24"/>
                <w:szCs w:val="24"/>
              </w:rPr>
              <w:t>KURUM BİLGİLERİ</w:t>
            </w:r>
          </w:p>
          <w:p w:rsidR="00A20848" w:rsidRPr="004A1E0E" w:rsidRDefault="00A20848" w:rsidP="00A20848">
            <w:pPr>
              <w:pStyle w:val="ListeParagraf"/>
              <w:rPr>
                <w:rFonts w:ascii="Times New Roman" w:hAnsi="Times New Roman" w:cs="Times New Roman"/>
                <w:b/>
                <w:sz w:val="24"/>
                <w:szCs w:val="24"/>
              </w:rPr>
            </w:pPr>
          </w:p>
        </w:tc>
      </w:tr>
      <w:tr w:rsidR="00A20848" w:rsidRPr="004A1E0E" w:rsidTr="00817042">
        <w:trPr>
          <w:trHeight w:val="397"/>
        </w:trPr>
        <w:tc>
          <w:tcPr>
            <w:tcW w:w="2092" w:type="dxa"/>
            <w:vMerge w:val="restart"/>
            <w:vAlign w:val="center"/>
          </w:tcPr>
          <w:p w:rsidR="00A20848" w:rsidRPr="004A1E0E" w:rsidRDefault="00A20848" w:rsidP="004A1E0E">
            <w:pPr>
              <w:rPr>
                <w:rFonts w:ascii="Times New Roman" w:hAnsi="Times New Roman" w:cs="Times New Roman"/>
                <w:sz w:val="24"/>
                <w:szCs w:val="24"/>
              </w:rPr>
            </w:pPr>
            <w:r w:rsidRPr="004A1E0E">
              <w:rPr>
                <w:rFonts w:ascii="Times New Roman" w:hAnsi="Times New Roman" w:cs="Times New Roman"/>
                <w:sz w:val="24"/>
                <w:szCs w:val="24"/>
              </w:rPr>
              <w:t>Öğretim Şekli</w:t>
            </w:r>
          </w:p>
        </w:tc>
        <w:tc>
          <w:tcPr>
            <w:tcW w:w="992" w:type="dxa"/>
            <w:tcBorders>
              <w:right w:val="single" w:sz="2" w:space="0" w:color="auto"/>
            </w:tcBorders>
            <w:vAlign w:val="center"/>
          </w:tcPr>
          <w:p w:rsidR="00A20848" w:rsidRPr="004A1E0E" w:rsidRDefault="00A20848" w:rsidP="004A1E0E">
            <w:pPr>
              <w:rPr>
                <w:rFonts w:ascii="Times New Roman" w:hAnsi="Times New Roman" w:cs="Times New Roman"/>
                <w:sz w:val="24"/>
                <w:szCs w:val="24"/>
              </w:rPr>
            </w:pPr>
            <w:r w:rsidRPr="004A1E0E">
              <w:rPr>
                <w:rFonts w:ascii="Times New Roman" w:hAnsi="Times New Roman" w:cs="Times New Roman"/>
                <w:sz w:val="24"/>
                <w:szCs w:val="24"/>
              </w:rPr>
              <w:t>Normal</w:t>
            </w:r>
          </w:p>
        </w:tc>
        <w:tc>
          <w:tcPr>
            <w:tcW w:w="1604" w:type="dxa"/>
            <w:gridSpan w:val="4"/>
            <w:tcBorders>
              <w:right w:val="single" w:sz="2" w:space="0" w:color="auto"/>
            </w:tcBorders>
            <w:vAlign w:val="center"/>
          </w:tcPr>
          <w:p w:rsidR="00A20848" w:rsidRPr="004A1E0E" w:rsidRDefault="00A20848" w:rsidP="006C7EAE">
            <w:pPr>
              <w:rPr>
                <w:rFonts w:ascii="Times New Roman" w:hAnsi="Times New Roman" w:cs="Times New Roman"/>
                <w:sz w:val="24"/>
                <w:szCs w:val="24"/>
              </w:rPr>
            </w:pPr>
            <w:r>
              <w:rPr>
                <w:rFonts w:ascii="Times New Roman" w:hAnsi="Times New Roman" w:cs="Times New Roman"/>
                <w:sz w:val="24"/>
                <w:szCs w:val="24"/>
              </w:rPr>
              <w:t>X</w:t>
            </w:r>
          </w:p>
        </w:tc>
        <w:tc>
          <w:tcPr>
            <w:tcW w:w="1941" w:type="dxa"/>
            <w:vMerge w:val="restart"/>
            <w:tcBorders>
              <w:left w:val="single" w:sz="2" w:space="0" w:color="auto"/>
            </w:tcBorders>
            <w:vAlign w:val="center"/>
          </w:tcPr>
          <w:p w:rsidR="00A20848" w:rsidRPr="004A1E0E" w:rsidRDefault="00A20848" w:rsidP="004A1E0E">
            <w:pPr>
              <w:rPr>
                <w:rFonts w:ascii="Times New Roman" w:hAnsi="Times New Roman" w:cs="Times New Roman"/>
                <w:sz w:val="24"/>
                <w:szCs w:val="24"/>
              </w:rPr>
            </w:pPr>
            <w:r>
              <w:rPr>
                <w:rFonts w:ascii="Times New Roman" w:hAnsi="Times New Roman" w:cs="Times New Roman"/>
                <w:sz w:val="24"/>
                <w:szCs w:val="24"/>
              </w:rPr>
              <w:t>Öğrenci Türü</w:t>
            </w:r>
          </w:p>
        </w:tc>
        <w:tc>
          <w:tcPr>
            <w:tcW w:w="2661" w:type="dxa"/>
            <w:gridSpan w:val="2"/>
            <w:vMerge w:val="restart"/>
            <w:vAlign w:val="center"/>
          </w:tcPr>
          <w:p w:rsidR="00A20848" w:rsidRPr="004A1E0E" w:rsidRDefault="00A20848" w:rsidP="005523F5">
            <w:pPr>
              <w:rPr>
                <w:rFonts w:ascii="Times New Roman" w:hAnsi="Times New Roman" w:cs="Times New Roman"/>
                <w:sz w:val="24"/>
                <w:szCs w:val="24"/>
              </w:rPr>
            </w:pPr>
            <w:r>
              <w:rPr>
                <w:rFonts w:ascii="Times New Roman" w:hAnsi="Times New Roman" w:cs="Times New Roman"/>
                <w:sz w:val="24"/>
                <w:szCs w:val="24"/>
              </w:rPr>
              <w:t>Karma</w:t>
            </w:r>
          </w:p>
        </w:tc>
      </w:tr>
      <w:tr w:rsidR="00A20848" w:rsidRPr="004A1E0E" w:rsidTr="00817042">
        <w:trPr>
          <w:trHeight w:val="397"/>
        </w:trPr>
        <w:tc>
          <w:tcPr>
            <w:tcW w:w="2092" w:type="dxa"/>
            <w:vMerge/>
            <w:vAlign w:val="center"/>
          </w:tcPr>
          <w:p w:rsidR="00A20848" w:rsidRPr="004A1E0E" w:rsidRDefault="00A20848" w:rsidP="004A1E0E">
            <w:pPr>
              <w:rPr>
                <w:rFonts w:ascii="Times New Roman" w:hAnsi="Times New Roman" w:cs="Times New Roman"/>
                <w:sz w:val="24"/>
                <w:szCs w:val="24"/>
              </w:rPr>
            </w:pPr>
          </w:p>
        </w:tc>
        <w:tc>
          <w:tcPr>
            <w:tcW w:w="992" w:type="dxa"/>
            <w:tcBorders>
              <w:right w:val="single" w:sz="2" w:space="0" w:color="auto"/>
            </w:tcBorders>
            <w:vAlign w:val="center"/>
          </w:tcPr>
          <w:p w:rsidR="00A20848" w:rsidRPr="004A1E0E" w:rsidRDefault="00A20848" w:rsidP="004A1E0E">
            <w:pPr>
              <w:rPr>
                <w:rFonts w:ascii="Times New Roman" w:hAnsi="Times New Roman" w:cs="Times New Roman"/>
                <w:sz w:val="24"/>
                <w:szCs w:val="24"/>
              </w:rPr>
            </w:pPr>
            <w:r w:rsidRPr="004A1E0E">
              <w:rPr>
                <w:rFonts w:ascii="Times New Roman" w:hAnsi="Times New Roman" w:cs="Times New Roman"/>
                <w:sz w:val="24"/>
                <w:szCs w:val="24"/>
              </w:rPr>
              <w:t>İkili</w:t>
            </w:r>
          </w:p>
        </w:tc>
        <w:tc>
          <w:tcPr>
            <w:tcW w:w="1604" w:type="dxa"/>
            <w:gridSpan w:val="4"/>
            <w:tcBorders>
              <w:right w:val="single" w:sz="2" w:space="0" w:color="auto"/>
            </w:tcBorders>
            <w:vAlign w:val="center"/>
          </w:tcPr>
          <w:p w:rsidR="00A20848" w:rsidRPr="004A1E0E" w:rsidRDefault="00A20848" w:rsidP="006C7EAE">
            <w:pPr>
              <w:rPr>
                <w:rFonts w:ascii="Times New Roman" w:hAnsi="Times New Roman" w:cs="Times New Roman"/>
                <w:sz w:val="24"/>
                <w:szCs w:val="24"/>
              </w:rPr>
            </w:pPr>
          </w:p>
        </w:tc>
        <w:tc>
          <w:tcPr>
            <w:tcW w:w="1941" w:type="dxa"/>
            <w:vMerge/>
            <w:tcBorders>
              <w:left w:val="single" w:sz="2" w:space="0" w:color="auto"/>
            </w:tcBorders>
            <w:vAlign w:val="center"/>
          </w:tcPr>
          <w:p w:rsidR="00A20848" w:rsidRPr="004A1E0E" w:rsidRDefault="00A20848" w:rsidP="004A1E0E">
            <w:pPr>
              <w:rPr>
                <w:rFonts w:ascii="Times New Roman" w:hAnsi="Times New Roman" w:cs="Times New Roman"/>
                <w:sz w:val="24"/>
                <w:szCs w:val="24"/>
              </w:rPr>
            </w:pPr>
          </w:p>
        </w:tc>
        <w:tc>
          <w:tcPr>
            <w:tcW w:w="2661" w:type="dxa"/>
            <w:gridSpan w:val="2"/>
            <w:vMerge/>
            <w:vAlign w:val="center"/>
          </w:tcPr>
          <w:p w:rsidR="00A20848" w:rsidRPr="004A1E0E" w:rsidRDefault="00A20848" w:rsidP="005523F5">
            <w:pPr>
              <w:rPr>
                <w:rFonts w:ascii="Times New Roman" w:hAnsi="Times New Roman" w:cs="Times New Roman"/>
                <w:sz w:val="24"/>
                <w:szCs w:val="24"/>
              </w:rPr>
            </w:pPr>
          </w:p>
        </w:tc>
      </w:tr>
      <w:tr w:rsidR="00CA2566" w:rsidRPr="004A1E0E" w:rsidTr="00817042">
        <w:trPr>
          <w:trHeight w:val="397"/>
        </w:trPr>
        <w:tc>
          <w:tcPr>
            <w:tcW w:w="2092" w:type="dxa"/>
            <w:vMerge w:val="restart"/>
            <w:vAlign w:val="center"/>
          </w:tcPr>
          <w:p w:rsidR="00CA2566" w:rsidRPr="004A1E0E" w:rsidRDefault="00CA2566" w:rsidP="004A1E0E">
            <w:pPr>
              <w:rPr>
                <w:rFonts w:ascii="Times New Roman" w:hAnsi="Times New Roman" w:cs="Times New Roman"/>
                <w:sz w:val="24"/>
                <w:szCs w:val="24"/>
              </w:rPr>
            </w:pPr>
            <w:r w:rsidRPr="004A1E0E">
              <w:rPr>
                <w:rFonts w:ascii="Times New Roman" w:hAnsi="Times New Roman" w:cs="Times New Roman"/>
                <w:sz w:val="24"/>
                <w:szCs w:val="24"/>
              </w:rPr>
              <w:t>Yabancı Dil</w:t>
            </w:r>
          </w:p>
        </w:tc>
        <w:tc>
          <w:tcPr>
            <w:tcW w:w="992" w:type="dxa"/>
            <w:tcBorders>
              <w:right w:val="single" w:sz="2" w:space="0" w:color="000000" w:themeColor="text1"/>
            </w:tcBorders>
            <w:vAlign w:val="center"/>
          </w:tcPr>
          <w:p w:rsidR="00CA2566" w:rsidRPr="0021377A" w:rsidRDefault="00CA2566" w:rsidP="004A1E0E">
            <w:pPr>
              <w:rPr>
                <w:rFonts w:ascii="Times New Roman" w:hAnsi="Times New Roman" w:cs="Times New Roman"/>
              </w:rPr>
            </w:pPr>
            <w:r w:rsidRPr="0021377A">
              <w:rPr>
                <w:rFonts w:ascii="Times New Roman" w:hAnsi="Times New Roman" w:cs="Times New Roman"/>
              </w:rPr>
              <w:t>1.Y. Dil</w:t>
            </w:r>
          </w:p>
        </w:tc>
        <w:tc>
          <w:tcPr>
            <w:tcW w:w="1604" w:type="dxa"/>
            <w:gridSpan w:val="4"/>
            <w:tcBorders>
              <w:left w:val="single" w:sz="2" w:space="0" w:color="000000" w:themeColor="text1"/>
            </w:tcBorders>
            <w:vAlign w:val="center"/>
          </w:tcPr>
          <w:p w:rsidR="00CA2566" w:rsidRPr="004A1E0E" w:rsidRDefault="000F7DC3" w:rsidP="0021377A">
            <w:pPr>
              <w:rPr>
                <w:rFonts w:ascii="Times New Roman" w:hAnsi="Times New Roman" w:cs="Times New Roman"/>
                <w:sz w:val="24"/>
                <w:szCs w:val="24"/>
              </w:rPr>
            </w:pPr>
            <w:r>
              <w:rPr>
                <w:rFonts w:ascii="Times New Roman" w:hAnsi="Times New Roman" w:cs="Times New Roman"/>
                <w:sz w:val="24"/>
                <w:szCs w:val="24"/>
              </w:rPr>
              <w:t>İNGİLİZCE</w:t>
            </w:r>
          </w:p>
        </w:tc>
        <w:tc>
          <w:tcPr>
            <w:tcW w:w="1941" w:type="dxa"/>
            <w:vMerge w:val="restart"/>
            <w:vAlign w:val="center"/>
          </w:tcPr>
          <w:p w:rsidR="00CA2566" w:rsidRPr="004A1E0E" w:rsidRDefault="00CA2566" w:rsidP="004A1E0E">
            <w:pPr>
              <w:rPr>
                <w:rFonts w:ascii="Times New Roman" w:hAnsi="Times New Roman" w:cs="Times New Roman"/>
                <w:sz w:val="24"/>
                <w:szCs w:val="24"/>
              </w:rPr>
            </w:pPr>
            <w:r w:rsidRPr="004A1E0E">
              <w:rPr>
                <w:rFonts w:ascii="Times New Roman" w:hAnsi="Times New Roman" w:cs="Times New Roman"/>
                <w:sz w:val="24"/>
                <w:szCs w:val="24"/>
              </w:rPr>
              <w:t>Hazırlık Sınıfı</w:t>
            </w:r>
          </w:p>
        </w:tc>
        <w:tc>
          <w:tcPr>
            <w:tcW w:w="840" w:type="dxa"/>
            <w:tcBorders>
              <w:right w:val="single" w:sz="2" w:space="0" w:color="auto"/>
            </w:tcBorders>
            <w:vAlign w:val="center"/>
          </w:tcPr>
          <w:p w:rsidR="00CA2566" w:rsidRPr="004A1E0E" w:rsidRDefault="00CA2566" w:rsidP="004A1E0E">
            <w:pPr>
              <w:rPr>
                <w:rFonts w:ascii="Times New Roman" w:hAnsi="Times New Roman" w:cs="Times New Roman"/>
                <w:sz w:val="24"/>
                <w:szCs w:val="24"/>
              </w:rPr>
            </w:pPr>
            <w:r>
              <w:rPr>
                <w:rFonts w:ascii="Times New Roman" w:hAnsi="Times New Roman" w:cs="Times New Roman"/>
                <w:sz w:val="24"/>
                <w:szCs w:val="24"/>
              </w:rPr>
              <w:t>Var</w:t>
            </w:r>
          </w:p>
        </w:tc>
        <w:tc>
          <w:tcPr>
            <w:tcW w:w="1821" w:type="dxa"/>
            <w:tcBorders>
              <w:left w:val="single" w:sz="2" w:space="0" w:color="auto"/>
            </w:tcBorders>
            <w:vAlign w:val="center"/>
          </w:tcPr>
          <w:p w:rsidR="00CA2566" w:rsidRPr="004A1E0E" w:rsidRDefault="00CA2566" w:rsidP="00CA2566">
            <w:pPr>
              <w:rPr>
                <w:rFonts w:ascii="Times New Roman" w:hAnsi="Times New Roman" w:cs="Times New Roman"/>
                <w:sz w:val="24"/>
                <w:szCs w:val="24"/>
              </w:rPr>
            </w:pPr>
          </w:p>
        </w:tc>
      </w:tr>
      <w:tr w:rsidR="00CA2566" w:rsidRPr="004A1E0E" w:rsidTr="00817042">
        <w:trPr>
          <w:trHeight w:val="397"/>
        </w:trPr>
        <w:tc>
          <w:tcPr>
            <w:tcW w:w="2092" w:type="dxa"/>
            <w:vMerge/>
            <w:vAlign w:val="center"/>
          </w:tcPr>
          <w:p w:rsidR="00CA2566" w:rsidRPr="004A1E0E" w:rsidRDefault="00CA2566" w:rsidP="004A1E0E">
            <w:pPr>
              <w:rPr>
                <w:rFonts w:ascii="Times New Roman" w:hAnsi="Times New Roman" w:cs="Times New Roman"/>
                <w:sz w:val="24"/>
                <w:szCs w:val="24"/>
              </w:rPr>
            </w:pPr>
          </w:p>
        </w:tc>
        <w:tc>
          <w:tcPr>
            <w:tcW w:w="992" w:type="dxa"/>
            <w:tcBorders>
              <w:right w:val="single" w:sz="2" w:space="0" w:color="000000" w:themeColor="text1"/>
            </w:tcBorders>
            <w:vAlign w:val="center"/>
          </w:tcPr>
          <w:p w:rsidR="00CA2566" w:rsidRPr="0021377A" w:rsidRDefault="00CA2566" w:rsidP="004A1E0E">
            <w:pPr>
              <w:rPr>
                <w:rFonts w:ascii="Times New Roman" w:hAnsi="Times New Roman" w:cs="Times New Roman"/>
              </w:rPr>
            </w:pPr>
            <w:r w:rsidRPr="0021377A">
              <w:rPr>
                <w:rFonts w:ascii="Times New Roman" w:hAnsi="Times New Roman" w:cs="Times New Roman"/>
              </w:rPr>
              <w:t>2.Y.Dil</w:t>
            </w:r>
          </w:p>
        </w:tc>
        <w:tc>
          <w:tcPr>
            <w:tcW w:w="1604" w:type="dxa"/>
            <w:gridSpan w:val="4"/>
            <w:tcBorders>
              <w:left w:val="single" w:sz="2" w:space="0" w:color="000000" w:themeColor="text1"/>
            </w:tcBorders>
            <w:vAlign w:val="center"/>
          </w:tcPr>
          <w:p w:rsidR="00CA2566" w:rsidRPr="004A1E0E" w:rsidRDefault="000F7DC3" w:rsidP="0021377A">
            <w:pPr>
              <w:rPr>
                <w:rFonts w:ascii="Times New Roman" w:hAnsi="Times New Roman" w:cs="Times New Roman"/>
                <w:sz w:val="24"/>
                <w:szCs w:val="24"/>
              </w:rPr>
            </w:pPr>
            <w:r>
              <w:rPr>
                <w:rFonts w:ascii="Times New Roman" w:hAnsi="Times New Roman" w:cs="Times New Roman"/>
                <w:sz w:val="24"/>
                <w:szCs w:val="24"/>
              </w:rPr>
              <w:t>ALMANCA</w:t>
            </w:r>
          </w:p>
        </w:tc>
        <w:tc>
          <w:tcPr>
            <w:tcW w:w="1941" w:type="dxa"/>
            <w:vMerge/>
            <w:vAlign w:val="center"/>
          </w:tcPr>
          <w:p w:rsidR="00CA2566" w:rsidRPr="004A1E0E" w:rsidRDefault="00CA2566" w:rsidP="004A1E0E">
            <w:pPr>
              <w:rPr>
                <w:rFonts w:ascii="Times New Roman" w:hAnsi="Times New Roman" w:cs="Times New Roman"/>
                <w:sz w:val="24"/>
                <w:szCs w:val="24"/>
              </w:rPr>
            </w:pPr>
          </w:p>
        </w:tc>
        <w:tc>
          <w:tcPr>
            <w:tcW w:w="840" w:type="dxa"/>
            <w:tcBorders>
              <w:right w:val="single" w:sz="2" w:space="0" w:color="auto"/>
            </w:tcBorders>
            <w:vAlign w:val="center"/>
          </w:tcPr>
          <w:p w:rsidR="00CA2566" w:rsidRPr="004A1E0E" w:rsidRDefault="00CA2566" w:rsidP="004A1E0E">
            <w:pPr>
              <w:rPr>
                <w:rFonts w:ascii="Times New Roman" w:hAnsi="Times New Roman" w:cs="Times New Roman"/>
                <w:sz w:val="24"/>
                <w:szCs w:val="24"/>
              </w:rPr>
            </w:pPr>
            <w:r>
              <w:rPr>
                <w:rFonts w:ascii="Times New Roman" w:hAnsi="Times New Roman" w:cs="Times New Roman"/>
                <w:sz w:val="24"/>
                <w:szCs w:val="24"/>
              </w:rPr>
              <w:t>Yok</w:t>
            </w:r>
          </w:p>
        </w:tc>
        <w:tc>
          <w:tcPr>
            <w:tcW w:w="1821" w:type="dxa"/>
            <w:tcBorders>
              <w:left w:val="single" w:sz="2" w:space="0" w:color="auto"/>
            </w:tcBorders>
            <w:vAlign w:val="center"/>
          </w:tcPr>
          <w:p w:rsidR="00CA2566" w:rsidRPr="004A1E0E" w:rsidRDefault="000F7DC3" w:rsidP="00CA2566">
            <w:pPr>
              <w:rPr>
                <w:rFonts w:ascii="Times New Roman" w:hAnsi="Times New Roman" w:cs="Times New Roman"/>
                <w:sz w:val="24"/>
                <w:szCs w:val="24"/>
              </w:rPr>
            </w:pPr>
            <w:r>
              <w:rPr>
                <w:rFonts w:ascii="Times New Roman" w:hAnsi="Times New Roman" w:cs="Times New Roman"/>
                <w:sz w:val="24"/>
                <w:szCs w:val="24"/>
              </w:rPr>
              <w:t>X</w:t>
            </w:r>
          </w:p>
        </w:tc>
      </w:tr>
      <w:tr w:rsidR="000165F5" w:rsidRPr="004A1E0E" w:rsidTr="00016D11">
        <w:tc>
          <w:tcPr>
            <w:tcW w:w="9290" w:type="dxa"/>
            <w:gridSpan w:val="9"/>
            <w:vAlign w:val="center"/>
          </w:tcPr>
          <w:p w:rsidR="00AC4E87" w:rsidRDefault="00AC4E87" w:rsidP="004A1E0E">
            <w:pPr>
              <w:rPr>
                <w:rFonts w:ascii="Times New Roman" w:hAnsi="Times New Roman" w:cs="Times New Roman"/>
                <w:b/>
                <w:sz w:val="24"/>
                <w:szCs w:val="24"/>
              </w:rPr>
            </w:pPr>
          </w:p>
          <w:p w:rsidR="00016D11" w:rsidRPr="00A20848" w:rsidRDefault="000165F5" w:rsidP="00016D11">
            <w:pPr>
              <w:pStyle w:val="ListeParagraf"/>
              <w:numPr>
                <w:ilvl w:val="0"/>
                <w:numId w:val="2"/>
              </w:numPr>
              <w:rPr>
                <w:rFonts w:ascii="Times New Roman" w:hAnsi="Times New Roman" w:cs="Times New Roman"/>
                <w:b/>
                <w:sz w:val="24"/>
                <w:szCs w:val="24"/>
              </w:rPr>
            </w:pPr>
            <w:r w:rsidRPr="00A20848">
              <w:rPr>
                <w:rFonts w:ascii="Times New Roman" w:hAnsi="Times New Roman" w:cs="Times New Roman"/>
                <w:b/>
                <w:sz w:val="24"/>
                <w:szCs w:val="24"/>
              </w:rPr>
              <w:t>İSTATİSTİKLER</w:t>
            </w:r>
          </w:p>
          <w:p w:rsidR="00AC4E87" w:rsidRPr="004A1E0E" w:rsidRDefault="00AC4E87" w:rsidP="004A1E0E">
            <w:pPr>
              <w:rPr>
                <w:rFonts w:ascii="Times New Roman" w:hAnsi="Times New Roman" w:cs="Times New Roman"/>
                <w:b/>
                <w:sz w:val="24"/>
                <w:szCs w:val="24"/>
              </w:rPr>
            </w:pPr>
          </w:p>
        </w:tc>
      </w:tr>
      <w:tr w:rsidR="00354767" w:rsidRPr="004A1E0E" w:rsidTr="00817042">
        <w:trPr>
          <w:trHeight w:val="578"/>
        </w:trPr>
        <w:tc>
          <w:tcPr>
            <w:tcW w:w="3332" w:type="dxa"/>
            <w:gridSpan w:val="4"/>
            <w:vMerge w:val="restart"/>
            <w:vAlign w:val="center"/>
          </w:tcPr>
          <w:p w:rsidR="00354767" w:rsidRPr="004A1E0E" w:rsidRDefault="00354767" w:rsidP="004A1E0E">
            <w:pPr>
              <w:rPr>
                <w:rFonts w:ascii="Times New Roman" w:hAnsi="Times New Roman" w:cs="Times New Roman"/>
                <w:sz w:val="24"/>
                <w:szCs w:val="24"/>
              </w:rPr>
            </w:pPr>
            <w:r w:rsidRPr="004A1E0E">
              <w:rPr>
                <w:rFonts w:ascii="Times New Roman" w:hAnsi="Times New Roman" w:cs="Times New Roman"/>
                <w:sz w:val="24"/>
                <w:szCs w:val="24"/>
              </w:rPr>
              <w:t>Kontenjan Bilgileri</w:t>
            </w:r>
          </w:p>
        </w:tc>
        <w:tc>
          <w:tcPr>
            <w:tcW w:w="1312" w:type="dxa"/>
            <w:vAlign w:val="center"/>
          </w:tcPr>
          <w:p w:rsidR="00354767" w:rsidRPr="004A1E0E" w:rsidRDefault="00354767" w:rsidP="00016D11">
            <w:pPr>
              <w:rPr>
                <w:rFonts w:ascii="Times New Roman" w:hAnsi="Times New Roman" w:cs="Times New Roman"/>
                <w:sz w:val="24"/>
                <w:szCs w:val="24"/>
              </w:rPr>
            </w:pPr>
            <w:r w:rsidRPr="004A1E0E">
              <w:rPr>
                <w:rFonts w:ascii="Times New Roman" w:hAnsi="Times New Roman" w:cs="Times New Roman"/>
                <w:sz w:val="24"/>
                <w:szCs w:val="24"/>
              </w:rPr>
              <w:t>201</w:t>
            </w:r>
            <w:r w:rsidR="00016D11">
              <w:rPr>
                <w:rFonts w:ascii="Times New Roman" w:hAnsi="Times New Roman" w:cs="Times New Roman"/>
                <w:sz w:val="24"/>
                <w:szCs w:val="24"/>
              </w:rPr>
              <w:t>7</w:t>
            </w:r>
            <w:r w:rsidRPr="004A1E0E">
              <w:rPr>
                <w:rFonts w:ascii="Times New Roman" w:hAnsi="Times New Roman" w:cs="Times New Roman"/>
                <w:sz w:val="24"/>
                <w:szCs w:val="24"/>
              </w:rPr>
              <w:t>-201</w:t>
            </w:r>
            <w:r w:rsidR="00016D11">
              <w:rPr>
                <w:rFonts w:ascii="Times New Roman" w:hAnsi="Times New Roman" w:cs="Times New Roman"/>
                <w:sz w:val="24"/>
                <w:szCs w:val="24"/>
              </w:rPr>
              <w:t>8</w:t>
            </w:r>
          </w:p>
        </w:tc>
        <w:tc>
          <w:tcPr>
            <w:tcW w:w="4646" w:type="dxa"/>
            <w:gridSpan w:val="4"/>
            <w:vAlign w:val="center"/>
          </w:tcPr>
          <w:p w:rsidR="00354767" w:rsidRPr="004A1E0E" w:rsidRDefault="00016D11" w:rsidP="00016D11">
            <w:pPr>
              <w:rPr>
                <w:rFonts w:ascii="Times New Roman" w:hAnsi="Times New Roman" w:cs="Times New Roman"/>
                <w:sz w:val="24"/>
                <w:szCs w:val="24"/>
              </w:rPr>
            </w:pPr>
            <w:r>
              <w:rPr>
                <w:rFonts w:ascii="Times New Roman" w:hAnsi="Times New Roman" w:cs="Times New Roman"/>
                <w:sz w:val="24"/>
                <w:szCs w:val="24"/>
              </w:rPr>
              <w:t>AL:60</w:t>
            </w:r>
            <w:r w:rsidR="008F5A7B">
              <w:rPr>
                <w:rFonts w:ascii="Times New Roman" w:hAnsi="Times New Roman" w:cs="Times New Roman"/>
                <w:sz w:val="24"/>
                <w:szCs w:val="24"/>
              </w:rPr>
              <w:t>/</w:t>
            </w:r>
            <w:r>
              <w:rPr>
                <w:rFonts w:ascii="Times New Roman" w:hAnsi="Times New Roman" w:cs="Times New Roman"/>
                <w:sz w:val="24"/>
                <w:szCs w:val="24"/>
              </w:rPr>
              <w:t xml:space="preserve"> AMP:60/ </w:t>
            </w:r>
            <w:r w:rsidR="008F5A7B">
              <w:rPr>
                <w:rFonts w:ascii="Times New Roman" w:hAnsi="Times New Roman" w:cs="Times New Roman"/>
                <w:sz w:val="24"/>
                <w:szCs w:val="24"/>
              </w:rPr>
              <w:t>ÇOCUK GEL:35</w:t>
            </w:r>
            <w:r>
              <w:rPr>
                <w:rFonts w:ascii="Times New Roman" w:hAnsi="Times New Roman" w:cs="Times New Roman"/>
                <w:sz w:val="24"/>
                <w:szCs w:val="24"/>
              </w:rPr>
              <w:t>/</w:t>
            </w:r>
            <w:r w:rsidR="008F5A7B">
              <w:rPr>
                <w:rFonts w:ascii="Times New Roman" w:hAnsi="Times New Roman" w:cs="Times New Roman"/>
                <w:sz w:val="24"/>
                <w:szCs w:val="24"/>
              </w:rPr>
              <w:t xml:space="preserve"> MUHASEBE:35 </w:t>
            </w:r>
          </w:p>
        </w:tc>
      </w:tr>
      <w:tr w:rsidR="00354767" w:rsidRPr="004A1E0E" w:rsidTr="00817042">
        <w:trPr>
          <w:trHeight w:val="569"/>
        </w:trPr>
        <w:tc>
          <w:tcPr>
            <w:tcW w:w="3332" w:type="dxa"/>
            <w:gridSpan w:val="4"/>
            <w:vMerge/>
            <w:vAlign w:val="center"/>
          </w:tcPr>
          <w:p w:rsidR="00354767" w:rsidRPr="004A1E0E" w:rsidRDefault="00354767" w:rsidP="004A1E0E">
            <w:pPr>
              <w:rPr>
                <w:rFonts w:ascii="Times New Roman" w:hAnsi="Times New Roman" w:cs="Times New Roman"/>
                <w:sz w:val="24"/>
                <w:szCs w:val="24"/>
              </w:rPr>
            </w:pPr>
          </w:p>
        </w:tc>
        <w:tc>
          <w:tcPr>
            <w:tcW w:w="1312" w:type="dxa"/>
            <w:vAlign w:val="center"/>
          </w:tcPr>
          <w:p w:rsidR="00354767" w:rsidRPr="004A1E0E" w:rsidRDefault="00016D11" w:rsidP="00016D11">
            <w:pPr>
              <w:rPr>
                <w:rFonts w:ascii="Times New Roman" w:hAnsi="Times New Roman" w:cs="Times New Roman"/>
                <w:sz w:val="24"/>
                <w:szCs w:val="24"/>
              </w:rPr>
            </w:pPr>
            <w:r>
              <w:rPr>
                <w:rFonts w:ascii="Times New Roman" w:hAnsi="Times New Roman" w:cs="Times New Roman"/>
                <w:sz w:val="24"/>
                <w:szCs w:val="24"/>
              </w:rPr>
              <w:t>2019</w:t>
            </w:r>
            <w:r w:rsidR="00354767" w:rsidRPr="004A1E0E">
              <w:rPr>
                <w:rFonts w:ascii="Times New Roman" w:hAnsi="Times New Roman" w:cs="Times New Roman"/>
                <w:sz w:val="24"/>
                <w:szCs w:val="24"/>
              </w:rPr>
              <w:t>-20</w:t>
            </w:r>
            <w:r>
              <w:rPr>
                <w:rFonts w:ascii="Times New Roman" w:hAnsi="Times New Roman" w:cs="Times New Roman"/>
                <w:sz w:val="24"/>
                <w:szCs w:val="24"/>
              </w:rPr>
              <w:t>20</w:t>
            </w:r>
          </w:p>
        </w:tc>
        <w:tc>
          <w:tcPr>
            <w:tcW w:w="4646" w:type="dxa"/>
            <w:gridSpan w:val="4"/>
            <w:vAlign w:val="center"/>
          </w:tcPr>
          <w:p w:rsidR="00354767" w:rsidRPr="004A1E0E" w:rsidRDefault="008F5A7B" w:rsidP="00016D11">
            <w:pPr>
              <w:rPr>
                <w:rFonts w:ascii="Times New Roman" w:hAnsi="Times New Roman" w:cs="Times New Roman"/>
                <w:sz w:val="24"/>
                <w:szCs w:val="24"/>
              </w:rPr>
            </w:pPr>
            <w:r>
              <w:rPr>
                <w:rFonts w:ascii="Times New Roman" w:hAnsi="Times New Roman" w:cs="Times New Roman"/>
                <w:sz w:val="24"/>
                <w:szCs w:val="24"/>
              </w:rPr>
              <w:t>AL:60</w:t>
            </w:r>
            <w:r w:rsidR="00016D11">
              <w:rPr>
                <w:rFonts w:ascii="Times New Roman" w:hAnsi="Times New Roman" w:cs="Times New Roman"/>
                <w:sz w:val="24"/>
                <w:szCs w:val="24"/>
              </w:rPr>
              <w:t>/</w:t>
            </w:r>
            <w:r>
              <w:rPr>
                <w:rFonts w:ascii="Times New Roman" w:hAnsi="Times New Roman" w:cs="Times New Roman"/>
                <w:sz w:val="24"/>
                <w:szCs w:val="24"/>
              </w:rPr>
              <w:t xml:space="preserve"> AMP:</w:t>
            </w:r>
            <w:r w:rsidR="00016D11">
              <w:rPr>
                <w:rFonts w:ascii="Times New Roman" w:hAnsi="Times New Roman" w:cs="Times New Roman"/>
                <w:sz w:val="24"/>
                <w:szCs w:val="24"/>
              </w:rPr>
              <w:t>60/</w:t>
            </w:r>
            <w:r>
              <w:rPr>
                <w:rFonts w:ascii="Times New Roman" w:hAnsi="Times New Roman" w:cs="Times New Roman"/>
                <w:sz w:val="24"/>
                <w:szCs w:val="24"/>
              </w:rPr>
              <w:t xml:space="preserve"> </w:t>
            </w:r>
            <w:r w:rsidRPr="008F5A7B">
              <w:rPr>
                <w:rFonts w:ascii="Times New Roman" w:hAnsi="Times New Roman" w:cs="Times New Roman"/>
                <w:sz w:val="24"/>
                <w:szCs w:val="24"/>
              </w:rPr>
              <w:t>ÇOCUK GEL:35</w:t>
            </w:r>
            <w:r w:rsidR="00016D11">
              <w:rPr>
                <w:rFonts w:ascii="Times New Roman" w:hAnsi="Times New Roman" w:cs="Times New Roman"/>
                <w:sz w:val="24"/>
                <w:szCs w:val="24"/>
              </w:rPr>
              <w:t>/</w:t>
            </w:r>
            <w:r>
              <w:t xml:space="preserve"> </w:t>
            </w:r>
            <w:r w:rsidRPr="008F5A7B">
              <w:rPr>
                <w:rFonts w:ascii="Times New Roman" w:hAnsi="Times New Roman" w:cs="Times New Roman"/>
                <w:sz w:val="24"/>
                <w:szCs w:val="24"/>
              </w:rPr>
              <w:t>MUHASEBE:35</w:t>
            </w:r>
          </w:p>
        </w:tc>
      </w:tr>
      <w:tr w:rsidR="00016D11" w:rsidRPr="004A1E0E" w:rsidTr="00817042">
        <w:tc>
          <w:tcPr>
            <w:tcW w:w="3332" w:type="dxa"/>
            <w:gridSpan w:val="4"/>
            <w:vMerge w:val="restart"/>
            <w:vAlign w:val="center"/>
          </w:tcPr>
          <w:p w:rsidR="00016D11" w:rsidRPr="004A1E0E" w:rsidRDefault="00016D11" w:rsidP="00FD7728">
            <w:pPr>
              <w:rPr>
                <w:rFonts w:ascii="Times New Roman" w:hAnsi="Times New Roman" w:cs="Times New Roman"/>
                <w:sz w:val="24"/>
                <w:szCs w:val="24"/>
              </w:rPr>
            </w:pPr>
            <w:proofErr w:type="spellStart"/>
            <w:r w:rsidRPr="004A1E0E">
              <w:rPr>
                <w:rFonts w:ascii="Times New Roman" w:hAnsi="Times New Roman" w:cs="Times New Roman"/>
                <w:sz w:val="24"/>
                <w:szCs w:val="24"/>
              </w:rPr>
              <w:t>LYS’de</w:t>
            </w:r>
            <w:proofErr w:type="spellEnd"/>
            <w:r w:rsidRPr="004A1E0E">
              <w:rPr>
                <w:rFonts w:ascii="Times New Roman" w:hAnsi="Times New Roman" w:cs="Times New Roman"/>
                <w:sz w:val="24"/>
                <w:szCs w:val="24"/>
              </w:rPr>
              <w:t xml:space="preserve"> Öğrenci Yerleştirme Yüzdesi</w:t>
            </w:r>
          </w:p>
        </w:tc>
        <w:tc>
          <w:tcPr>
            <w:tcW w:w="1312" w:type="dxa"/>
            <w:vAlign w:val="center"/>
          </w:tcPr>
          <w:p w:rsidR="00016D11" w:rsidRPr="004A1E0E" w:rsidRDefault="00016D11" w:rsidP="00016D11">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6</w:t>
            </w:r>
            <w:r w:rsidRPr="004A1E0E">
              <w:rPr>
                <w:rFonts w:ascii="Times New Roman" w:hAnsi="Times New Roman" w:cs="Times New Roman"/>
                <w:sz w:val="24"/>
                <w:szCs w:val="24"/>
              </w:rPr>
              <w:t>-201</w:t>
            </w:r>
            <w:r>
              <w:rPr>
                <w:rFonts w:ascii="Times New Roman" w:hAnsi="Times New Roman" w:cs="Times New Roman"/>
                <w:sz w:val="24"/>
                <w:szCs w:val="24"/>
              </w:rPr>
              <w:t>7</w:t>
            </w:r>
          </w:p>
        </w:tc>
        <w:tc>
          <w:tcPr>
            <w:tcW w:w="4646" w:type="dxa"/>
            <w:gridSpan w:val="4"/>
            <w:vAlign w:val="center"/>
          </w:tcPr>
          <w:p w:rsidR="00016D11" w:rsidRPr="004A1E0E" w:rsidRDefault="00016D11" w:rsidP="00FD7728">
            <w:pPr>
              <w:rPr>
                <w:rFonts w:ascii="Times New Roman" w:hAnsi="Times New Roman" w:cs="Times New Roman"/>
                <w:sz w:val="24"/>
                <w:szCs w:val="24"/>
              </w:rPr>
            </w:pPr>
            <w:r>
              <w:rPr>
                <w:rFonts w:ascii="Times New Roman" w:hAnsi="Times New Roman" w:cs="Times New Roman"/>
                <w:sz w:val="24"/>
                <w:szCs w:val="24"/>
              </w:rPr>
              <w:t>%8,33</w:t>
            </w:r>
          </w:p>
        </w:tc>
      </w:tr>
      <w:tr w:rsidR="00016D11" w:rsidRPr="004A1E0E" w:rsidTr="00817042">
        <w:tc>
          <w:tcPr>
            <w:tcW w:w="3332" w:type="dxa"/>
            <w:gridSpan w:val="4"/>
            <w:vMerge/>
            <w:vAlign w:val="center"/>
          </w:tcPr>
          <w:p w:rsidR="00016D11" w:rsidRPr="004A1E0E" w:rsidRDefault="00016D11" w:rsidP="004A1E0E">
            <w:pPr>
              <w:rPr>
                <w:rFonts w:ascii="Times New Roman" w:hAnsi="Times New Roman" w:cs="Times New Roman"/>
                <w:sz w:val="24"/>
                <w:szCs w:val="24"/>
              </w:rPr>
            </w:pPr>
          </w:p>
        </w:tc>
        <w:tc>
          <w:tcPr>
            <w:tcW w:w="1312" w:type="dxa"/>
            <w:vAlign w:val="center"/>
          </w:tcPr>
          <w:p w:rsidR="00016D11" w:rsidRPr="004A1E0E" w:rsidRDefault="00016D11" w:rsidP="00016D11">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7</w:t>
            </w:r>
            <w:r w:rsidRPr="004A1E0E">
              <w:rPr>
                <w:rFonts w:ascii="Times New Roman" w:hAnsi="Times New Roman" w:cs="Times New Roman"/>
                <w:sz w:val="24"/>
                <w:szCs w:val="24"/>
              </w:rPr>
              <w:t>-201</w:t>
            </w:r>
            <w:r>
              <w:rPr>
                <w:rFonts w:ascii="Times New Roman" w:hAnsi="Times New Roman" w:cs="Times New Roman"/>
                <w:sz w:val="24"/>
                <w:szCs w:val="24"/>
              </w:rPr>
              <w:t>8</w:t>
            </w:r>
          </w:p>
        </w:tc>
        <w:tc>
          <w:tcPr>
            <w:tcW w:w="4646" w:type="dxa"/>
            <w:gridSpan w:val="4"/>
            <w:vAlign w:val="center"/>
          </w:tcPr>
          <w:p w:rsidR="00016D11" w:rsidRPr="004A1E0E" w:rsidRDefault="00016D11" w:rsidP="00016D11">
            <w:pPr>
              <w:rPr>
                <w:rFonts w:ascii="Times New Roman" w:hAnsi="Times New Roman" w:cs="Times New Roman"/>
                <w:sz w:val="24"/>
                <w:szCs w:val="24"/>
              </w:rPr>
            </w:pPr>
            <w:r>
              <w:rPr>
                <w:rFonts w:ascii="Times New Roman" w:hAnsi="Times New Roman" w:cs="Times New Roman"/>
                <w:sz w:val="24"/>
                <w:szCs w:val="24"/>
              </w:rPr>
              <w:t>%2,72</w:t>
            </w:r>
          </w:p>
        </w:tc>
      </w:tr>
      <w:tr w:rsidR="00016D11" w:rsidRPr="004A1E0E" w:rsidTr="00817042">
        <w:tc>
          <w:tcPr>
            <w:tcW w:w="3332" w:type="dxa"/>
            <w:gridSpan w:val="4"/>
            <w:vMerge/>
            <w:vAlign w:val="center"/>
          </w:tcPr>
          <w:p w:rsidR="00016D11" w:rsidRPr="004A1E0E" w:rsidRDefault="00016D11" w:rsidP="004A1E0E">
            <w:pPr>
              <w:rPr>
                <w:rFonts w:ascii="Times New Roman" w:hAnsi="Times New Roman" w:cs="Times New Roman"/>
                <w:sz w:val="24"/>
                <w:szCs w:val="24"/>
              </w:rPr>
            </w:pPr>
          </w:p>
        </w:tc>
        <w:tc>
          <w:tcPr>
            <w:tcW w:w="1312" w:type="dxa"/>
            <w:vAlign w:val="center"/>
          </w:tcPr>
          <w:p w:rsidR="00016D11" w:rsidRPr="004A1E0E" w:rsidRDefault="00016D11" w:rsidP="00016D11">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8</w:t>
            </w:r>
            <w:r w:rsidRPr="004A1E0E">
              <w:rPr>
                <w:rFonts w:ascii="Times New Roman" w:hAnsi="Times New Roman" w:cs="Times New Roman"/>
                <w:sz w:val="24"/>
                <w:szCs w:val="24"/>
              </w:rPr>
              <w:t>-201</w:t>
            </w:r>
            <w:r>
              <w:rPr>
                <w:rFonts w:ascii="Times New Roman" w:hAnsi="Times New Roman" w:cs="Times New Roman"/>
                <w:sz w:val="24"/>
                <w:szCs w:val="24"/>
              </w:rPr>
              <w:t>9</w:t>
            </w:r>
          </w:p>
        </w:tc>
        <w:tc>
          <w:tcPr>
            <w:tcW w:w="4646" w:type="dxa"/>
            <w:gridSpan w:val="4"/>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w:t>
            </w:r>
          </w:p>
        </w:tc>
      </w:tr>
      <w:tr w:rsidR="00016D11" w:rsidRPr="004A1E0E" w:rsidTr="00817042">
        <w:tc>
          <w:tcPr>
            <w:tcW w:w="3332" w:type="dxa"/>
            <w:gridSpan w:val="4"/>
            <w:vMerge w:val="restart"/>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Pansiyon Doluluk Oranı</w:t>
            </w:r>
          </w:p>
        </w:tc>
        <w:tc>
          <w:tcPr>
            <w:tcW w:w="1312" w:type="dxa"/>
            <w:vAlign w:val="center"/>
          </w:tcPr>
          <w:p w:rsidR="00016D11" w:rsidRPr="004A1E0E" w:rsidRDefault="00016D11" w:rsidP="00FD7728">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6</w:t>
            </w:r>
            <w:r w:rsidRPr="004A1E0E">
              <w:rPr>
                <w:rFonts w:ascii="Times New Roman" w:hAnsi="Times New Roman" w:cs="Times New Roman"/>
                <w:sz w:val="24"/>
                <w:szCs w:val="24"/>
              </w:rPr>
              <w:t>-201</w:t>
            </w:r>
            <w:r>
              <w:rPr>
                <w:rFonts w:ascii="Times New Roman" w:hAnsi="Times New Roman" w:cs="Times New Roman"/>
                <w:sz w:val="24"/>
                <w:szCs w:val="24"/>
              </w:rPr>
              <w:t>7</w:t>
            </w:r>
          </w:p>
        </w:tc>
        <w:tc>
          <w:tcPr>
            <w:tcW w:w="4646" w:type="dxa"/>
            <w:gridSpan w:val="4"/>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%43,75</w:t>
            </w:r>
          </w:p>
        </w:tc>
      </w:tr>
      <w:tr w:rsidR="00016D11" w:rsidRPr="004A1E0E" w:rsidTr="00817042">
        <w:tc>
          <w:tcPr>
            <w:tcW w:w="3332" w:type="dxa"/>
            <w:gridSpan w:val="4"/>
            <w:vMerge/>
            <w:vAlign w:val="center"/>
          </w:tcPr>
          <w:p w:rsidR="00016D11" w:rsidRPr="004A1E0E" w:rsidRDefault="00016D11" w:rsidP="004A1E0E">
            <w:pPr>
              <w:rPr>
                <w:rFonts w:ascii="Times New Roman" w:hAnsi="Times New Roman" w:cs="Times New Roman"/>
                <w:sz w:val="24"/>
                <w:szCs w:val="24"/>
              </w:rPr>
            </w:pPr>
          </w:p>
        </w:tc>
        <w:tc>
          <w:tcPr>
            <w:tcW w:w="1312" w:type="dxa"/>
            <w:vAlign w:val="center"/>
          </w:tcPr>
          <w:p w:rsidR="00016D11" w:rsidRPr="004A1E0E" w:rsidRDefault="00016D11" w:rsidP="00FD7728">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7</w:t>
            </w:r>
            <w:r w:rsidRPr="004A1E0E">
              <w:rPr>
                <w:rFonts w:ascii="Times New Roman" w:hAnsi="Times New Roman" w:cs="Times New Roman"/>
                <w:sz w:val="24"/>
                <w:szCs w:val="24"/>
              </w:rPr>
              <w:t>-201</w:t>
            </w:r>
            <w:r>
              <w:rPr>
                <w:rFonts w:ascii="Times New Roman" w:hAnsi="Times New Roman" w:cs="Times New Roman"/>
                <w:sz w:val="24"/>
                <w:szCs w:val="24"/>
              </w:rPr>
              <w:t>8</w:t>
            </w:r>
          </w:p>
        </w:tc>
        <w:tc>
          <w:tcPr>
            <w:tcW w:w="4646" w:type="dxa"/>
            <w:gridSpan w:val="4"/>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%48,6</w:t>
            </w:r>
          </w:p>
        </w:tc>
      </w:tr>
      <w:tr w:rsidR="00016D11" w:rsidRPr="004A1E0E" w:rsidTr="00817042">
        <w:tc>
          <w:tcPr>
            <w:tcW w:w="3332" w:type="dxa"/>
            <w:gridSpan w:val="4"/>
            <w:vMerge/>
            <w:vAlign w:val="center"/>
          </w:tcPr>
          <w:p w:rsidR="00016D11" w:rsidRPr="004A1E0E" w:rsidRDefault="00016D11" w:rsidP="004A1E0E">
            <w:pPr>
              <w:rPr>
                <w:rFonts w:ascii="Times New Roman" w:hAnsi="Times New Roman" w:cs="Times New Roman"/>
                <w:sz w:val="24"/>
                <w:szCs w:val="24"/>
              </w:rPr>
            </w:pPr>
          </w:p>
        </w:tc>
        <w:tc>
          <w:tcPr>
            <w:tcW w:w="1312" w:type="dxa"/>
            <w:vAlign w:val="center"/>
          </w:tcPr>
          <w:p w:rsidR="00016D11" w:rsidRPr="004A1E0E" w:rsidRDefault="00016D11" w:rsidP="00FD7728">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8</w:t>
            </w:r>
            <w:r w:rsidRPr="004A1E0E">
              <w:rPr>
                <w:rFonts w:ascii="Times New Roman" w:hAnsi="Times New Roman" w:cs="Times New Roman"/>
                <w:sz w:val="24"/>
                <w:szCs w:val="24"/>
              </w:rPr>
              <w:t>-201</w:t>
            </w:r>
            <w:r>
              <w:rPr>
                <w:rFonts w:ascii="Times New Roman" w:hAnsi="Times New Roman" w:cs="Times New Roman"/>
                <w:sz w:val="24"/>
                <w:szCs w:val="24"/>
              </w:rPr>
              <w:t>9</w:t>
            </w:r>
          </w:p>
        </w:tc>
        <w:tc>
          <w:tcPr>
            <w:tcW w:w="4646" w:type="dxa"/>
            <w:gridSpan w:val="4"/>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38,88</w:t>
            </w:r>
          </w:p>
        </w:tc>
      </w:tr>
      <w:tr w:rsidR="000165F5" w:rsidRPr="004A1E0E" w:rsidTr="00016D11">
        <w:tc>
          <w:tcPr>
            <w:tcW w:w="9290" w:type="dxa"/>
            <w:gridSpan w:val="9"/>
            <w:vAlign w:val="center"/>
          </w:tcPr>
          <w:p w:rsidR="00AC4E87" w:rsidRDefault="00AC4E87" w:rsidP="004A1E0E">
            <w:pPr>
              <w:rPr>
                <w:rFonts w:ascii="Times New Roman" w:hAnsi="Times New Roman" w:cs="Times New Roman"/>
                <w:b/>
                <w:sz w:val="24"/>
                <w:szCs w:val="24"/>
              </w:rPr>
            </w:pPr>
          </w:p>
          <w:p w:rsidR="000165F5" w:rsidRPr="00AC4E87" w:rsidRDefault="000165F5" w:rsidP="00AC4E87">
            <w:pPr>
              <w:pStyle w:val="ListeParagraf"/>
              <w:numPr>
                <w:ilvl w:val="0"/>
                <w:numId w:val="2"/>
              </w:numPr>
              <w:rPr>
                <w:rFonts w:ascii="Times New Roman" w:hAnsi="Times New Roman" w:cs="Times New Roman"/>
                <w:b/>
                <w:sz w:val="24"/>
                <w:szCs w:val="24"/>
              </w:rPr>
            </w:pPr>
            <w:r w:rsidRPr="00AC4E87">
              <w:rPr>
                <w:rFonts w:ascii="Times New Roman" w:hAnsi="Times New Roman" w:cs="Times New Roman"/>
                <w:b/>
                <w:sz w:val="24"/>
                <w:szCs w:val="24"/>
              </w:rPr>
              <w:t>OKULUN SOSYAL VE KÜLTÜREL ETKİNLİKLERİ</w:t>
            </w:r>
          </w:p>
          <w:p w:rsidR="00AC4E87" w:rsidRPr="004A1E0E" w:rsidRDefault="00AC4E87" w:rsidP="004A1E0E">
            <w:pPr>
              <w:rPr>
                <w:rFonts w:ascii="Times New Roman" w:hAnsi="Times New Roman" w:cs="Times New Roman"/>
                <w:b/>
                <w:sz w:val="24"/>
                <w:szCs w:val="24"/>
              </w:rPr>
            </w:pPr>
          </w:p>
        </w:tc>
      </w:tr>
      <w:tr w:rsidR="000165F5" w:rsidRPr="004A1E0E" w:rsidTr="00817042">
        <w:tc>
          <w:tcPr>
            <w:tcW w:w="3332" w:type="dxa"/>
            <w:gridSpan w:val="4"/>
            <w:vAlign w:val="center"/>
          </w:tcPr>
          <w:p w:rsidR="00AC4E87" w:rsidRDefault="00AC4E87" w:rsidP="00AC4E87">
            <w:pPr>
              <w:rPr>
                <w:rFonts w:ascii="Times New Roman" w:hAnsi="Times New Roman" w:cs="Times New Roman"/>
                <w:sz w:val="24"/>
                <w:szCs w:val="24"/>
              </w:rPr>
            </w:pPr>
          </w:p>
          <w:p w:rsidR="000165F5" w:rsidRDefault="000165F5" w:rsidP="00AC4E87">
            <w:pPr>
              <w:rPr>
                <w:rFonts w:ascii="Times New Roman" w:hAnsi="Times New Roman" w:cs="Times New Roman"/>
                <w:sz w:val="24"/>
                <w:szCs w:val="24"/>
              </w:rPr>
            </w:pPr>
            <w:r w:rsidRPr="004A1E0E">
              <w:rPr>
                <w:rFonts w:ascii="Times New Roman" w:hAnsi="Times New Roman" w:cs="Times New Roman"/>
                <w:sz w:val="24"/>
                <w:szCs w:val="24"/>
              </w:rPr>
              <w:t>Sportif Etkinlikler</w:t>
            </w:r>
          </w:p>
          <w:p w:rsidR="00AC4E87" w:rsidRPr="004A1E0E" w:rsidRDefault="00AC4E87" w:rsidP="00AC4E87">
            <w:pPr>
              <w:rPr>
                <w:rFonts w:ascii="Times New Roman" w:hAnsi="Times New Roman" w:cs="Times New Roman"/>
                <w:sz w:val="24"/>
                <w:szCs w:val="24"/>
              </w:rPr>
            </w:pPr>
          </w:p>
        </w:tc>
        <w:tc>
          <w:tcPr>
            <w:tcW w:w="5958" w:type="dxa"/>
            <w:gridSpan w:val="5"/>
            <w:vAlign w:val="center"/>
          </w:tcPr>
          <w:p w:rsidR="000165F5" w:rsidRPr="004A1E0E" w:rsidRDefault="008F5A7B" w:rsidP="00AC4E87">
            <w:pPr>
              <w:rPr>
                <w:rFonts w:ascii="Times New Roman" w:hAnsi="Times New Roman" w:cs="Times New Roman"/>
                <w:sz w:val="24"/>
                <w:szCs w:val="24"/>
              </w:rPr>
            </w:pPr>
            <w:r>
              <w:rPr>
                <w:rFonts w:ascii="Times New Roman" w:hAnsi="Times New Roman" w:cs="Times New Roman"/>
                <w:sz w:val="24"/>
                <w:szCs w:val="24"/>
              </w:rPr>
              <w:t>2013-2014 KROS YARIŞMASI İL ÜÇÜNCÜLÜĞÜ</w:t>
            </w:r>
          </w:p>
        </w:tc>
      </w:tr>
      <w:tr w:rsidR="000165F5" w:rsidRPr="004A1E0E" w:rsidTr="00817042">
        <w:tc>
          <w:tcPr>
            <w:tcW w:w="3332" w:type="dxa"/>
            <w:gridSpan w:val="4"/>
            <w:vAlign w:val="center"/>
          </w:tcPr>
          <w:p w:rsidR="00AC4E87" w:rsidRDefault="00AC4E87" w:rsidP="00AC4E87">
            <w:pPr>
              <w:rPr>
                <w:rFonts w:ascii="Times New Roman" w:hAnsi="Times New Roman" w:cs="Times New Roman"/>
                <w:sz w:val="24"/>
                <w:szCs w:val="24"/>
              </w:rPr>
            </w:pPr>
          </w:p>
          <w:p w:rsidR="000165F5" w:rsidRDefault="000165F5" w:rsidP="00AC4E87">
            <w:pPr>
              <w:rPr>
                <w:rFonts w:ascii="Times New Roman" w:hAnsi="Times New Roman" w:cs="Times New Roman"/>
                <w:sz w:val="24"/>
                <w:szCs w:val="24"/>
              </w:rPr>
            </w:pPr>
            <w:r w:rsidRPr="004A1E0E">
              <w:rPr>
                <w:rFonts w:ascii="Times New Roman" w:hAnsi="Times New Roman" w:cs="Times New Roman"/>
                <w:sz w:val="24"/>
                <w:szCs w:val="24"/>
              </w:rPr>
              <w:t>Proje Çalışmaları</w:t>
            </w:r>
          </w:p>
          <w:p w:rsidR="00AC4E87" w:rsidRPr="004A1E0E" w:rsidRDefault="00AC4E87" w:rsidP="00AC4E87">
            <w:pPr>
              <w:rPr>
                <w:rFonts w:ascii="Times New Roman" w:hAnsi="Times New Roman" w:cs="Times New Roman"/>
                <w:sz w:val="24"/>
                <w:szCs w:val="24"/>
              </w:rPr>
            </w:pPr>
          </w:p>
        </w:tc>
        <w:tc>
          <w:tcPr>
            <w:tcW w:w="5958" w:type="dxa"/>
            <w:gridSpan w:val="5"/>
            <w:vAlign w:val="center"/>
          </w:tcPr>
          <w:p w:rsidR="000165F5" w:rsidRDefault="008F5A7B" w:rsidP="00AC4E87">
            <w:pPr>
              <w:rPr>
                <w:rFonts w:ascii="Times New Roman" w:hAnsi="Times New Roman" w:cs="Times New Roman"/>
                <w:sz w:val="24"/>
                <w:szCs w:val="24"/>
              </w:rPr>
            </w:pPr>
            <w:r>
              <w:rPr>
                <w:rFonts w:ascii="Times New Roman" w:hAnsi="Times New Roman" w:cs="Times New Roman"/>
                <w:sz w:val="24"/>
                <w:szCs w:val="24"/>
              </w:rPr>
              <w:t>İl Milli Eğitim Müd</w:t>
            </w:r>
            <w:r w:rsidR="00647752">
              <w:rPr>
                <w:rFonts w:ascii="Times New Roman" w:hAnsi="Times New Roman" w:cs="Times New Roman"/>
                <w:sz w:val="24"/>
                <w:szCs w:val="24"/>
              </w:rPr>
              <w:t>ürlüğünün Uygulamakta Olduğu Projeler Okulumuzda Davam Ettirilmektedir.</w:t>
            </w:r>
          </w:p>
          <w:p w:rsidR="00A20848" w:rsidRDefault="00A20848" w:rsidP="00AC4E87">
            <w:pPr>
              <w:rPr>
                <w:rFonts w:ascii="Times New Roman" w:hAnsi="Times New Roman" w:cs="Times New Roman"/>
                <w:sz w:val="24"/>
                <w:szCs w:val="24"/>
              </w:rPr>
            </w:pPr>
          </w:p>
          <w:p w:rsidR="00A20848" w:rsidRPr="004A1E0E" w:rsidRDefault="00A20848" w:rsidP="00AC4E87">
            <w:pPr>
              <w:rPr>
                <w:rFonts w:ascii="Times New Roman" w:hAnsi="Times New Roman" w:cs="Times New Roman"/>
                <w:sz w:val="24"/>
                <w:szCs w:val="24"/>
              </w:rPr>
            </w:pPr>
          </w:p>
        </w:tc>
      </w:tr>
      <w:tr w:rsidR="00A55020" w:rsidRPr="004A1E0E" w:rsidTr="00D53483">
        <w:tc>
          <w:tcPr>
            <w:tcW w:w="9290" w:type="dxa"/>
            <w:gridSpan w:val="9"/>
            <w:vAlign w:val="center"/>
          </w:tcPr>
          <w:p w:rsidR="00A55020" w:rsidRDefault="00A55020" w:rsidP="00A55020">
            <w:pPr>
              <w:pStyle w:val="ListeParagraf"/>
              <w:numPr>
                <w:ilvl w:val="0"/>
                <w:numId w:val="2"/>
              </w:numPr>
              <w:rPr>
                <w:rFonts w:ascii="Times New Roman" w:hAnsi="Times New Roman" w:cs="Times New Roman"/>
                <w:b/>
                <w:sz w:val="24"/>
                <w:szCs w:val="24"/>
              </w:rPr>
            </w:pPr>
            <w:r w:rsidRPr="00A55020">
              <w:rPr>
                <w:rFonts w:ascii="Times New Roman" w:hAnsi="Times New Roman" w:cs="Times New Roman"/>
                <w:b/>
                <w:sz w:val="24"/>
                <w:szCs w:val="24"/>
              </w:rPr>
              <w:lastRenderedPageBreak/>
              <w:t>OKULA KAYIT KOŞULLARI</w:t>
            </w:r>
          </w:p>
          <w:p w:rsidR="00817042" w:rsidRPr="00A55020" w:rsidRDefault="00817042" w:rsidP="00817042">
            <w:pPr>
              <w:pStyle w:val="ListeParagraf"/>
              <w:rPr>
                <w:rFonts w:ascii="Times New Roman" w:hAnsi="Times New Roman" w:cs="Times New Roman"/>
                <w:b/>
                <w:sz w:val="24"/>
                <w:szCs w:val="24"/>
              </w:rPr>
            </w:pPr>
          </w:p>
        </w:tc>
      </w:tr>
      <w:tr w:rsidR="00A55020" w:rsidRPr="004A1E0E" w:rsidTr="00D53483">
        <w:tc>
          <w:tcPr>
            <w:tcW w:w="9290" w:type="dxa"/>
            <w:gridSpan w:val="9"/>
            <w:vAlign w:val="center"/>
          </w:tcPr>
          <w:p w:rsidR="00A55020" w:rsidRDefault="00A55020" w:rsidP="00AC4E87">
            <w:pPr>
              <w:rPr>
                <w:rFonts w:ascii="Times New Roman" w:hAnsi="Times New Roman" w:cs="Times New Roman"/>
                <w:sz w:val="24"/>
                <w:szCs w:val="24"/>
              </w:rPr>
            </w:pPr>
            <w:r>
              <w:rPr>
                <w:rFonts w:ascii="Times New Roman" w:hAnsi="Times New Roman" w:cs="Times New Roman"/>
                <w:sz w:val="24"/>
                <w:szCs w:val="24"/>
              </w:rPr>
              <w:t>Merkezi yerleştirme ile yerleşmiş olmak</w:t>
            </w:r>
          </w:p>
          <w:p w:rsidR="00A55020" w:rsidRDefault="00A55020" w:rsidP="00AC4E87">
            <w:pPr>
              <w:rPr>
                <w:rFonts w:ascii="Times New Roman" w:hAnsi="Times New Roman" w:cs="Times New Roman"/>
                <w:sz w:val="24"/>
                <w:szCs w:val="24"/>
              </w:rPr>
            </w:pPr>
          </w:p>
        </w:tc>
      </w:tr>
      <w:tr w:rsidR="00817042" w:rsidRPr="004A1E0E" w:rsidTr="00D53483">
        <w:tc>
          <w:tcPr>
            <w:tcW w:w="9290" w:type="dxa"/>
            <w:gridSpan w:val="9"/>
            <w:vAlign w:val="center"/>
          </w:tcPr>
          <w:p w:rsidR="00817042" w:rsidRPr="00817042" w:rsidRDefault="00817042" w:rsidP="00817042">
            <w:pPr>
              <w:pStyle w:val="ListeParagraf"/>
              <w:numPr>
                <w:ilvl w:val="0"/>
                <w:numId w:val="2"/>
              </w:numPr>
              <w:rPr>
                <w:rFonts w:ascii="Times New Roman" w:hAnsi="Times New Roman" w:cs="Times New Roman"/>
                <w:b/>
                <w:sz w:val="24"/>
                <w:szCs w:val="24"/>
              </w:rPr>
            </w:pPr>
            <w:r w:rsidRPr="00817042">
              <w:rPr>
                <w:rFonts w:ascii="Times New Roman" w:hAnsi="Times New Roman" w:cs="Times New Roman"/>
                <w:b/>
                <w:sz w:val="24"/>
                <w:szCs w:val="24"/>
              </w:rPr>
              <w:t>OKULUMUZDA BULUNAN ALAN VE DALLAR</w:t>
            </w:r>
          </w:p>
          <w:p w:rsidR="00817042" w:rsidRPr="00817042" w:rsidRDefault="00817042" w:rsidP="00817042">
            <w:pPr>
              <w:pStyle w:val="ListeParagraf"/>
              <w:rPr>
                <w:rFonts w:ascii="Times New Roman" w:hAnsi="Times New Roman" w:cs="Times New Roman"/>
                <w:sz w:val="24"/>
                <w:szCs w:val="24"/>
              </w:rPr>
            </w:pPr>
          </w:p>
        </w:tc>
      </w:tr>
      <w:tr w:rsidR="00817042" w:rsidRPr="004A1E0E" w:rsidTr="00817042">
        <w:tc>
          <w:tcPr>
            <w:tcW w:w="4644" w:type="dxa"/>
            <w:gridSpan w:val="5"/>
            <w:vAlign w:val="center"/>
          </w:tcPr>
          <w:p w:rsidR="00817042" w:rsidRDefault="00817042" w:rsidP="00817042">
            <w:pPr>
              <w:pStyle w:val="ListeParagraf"/>
              <w:rPr>
                <w:rFonts w:ascii="Times New Roman" w:hAnsi="Times New Roman" w:cs="Times New Roman"/>
                <w:sz w:val="24"/>
                <w:szCs w:val="24"/>
              </w:rPr>
            </w:pPr>
            <w:r>
              <w:rPr>
                <w:rFonts w:ascii="Times New Roman" w:hAnsi="Times New Roman" w:cs="Times New Roman"/>
                <w:sz w:val="24"/>
                <w:szCs w:val="24"/>
              </w:rPr>
              <w:t>Çocuk Gelişimi ve Eğitimi Alanı</w:t>
            </w:r>
          </w:p>
          <w:p w:rsidR="00817042" w:rsidRDefault="00817042" w:rsidP="00817042">
            <w:pPr>
              <w:pStyle w:val="ListeParagraf"/>
              <w:rPr>
                <w:rFonts w:ascii="Times New Roman" w:hAnsi="Times New Roman" w:cs="Times New Roman"/>
                <w:sz w:val="24"/>
                <w:szCs w:val="24"/>
              </w:rPr>
            </w:pPr>
            <w:r>
              <w:rPr>
                <w:rFonts w:ascii="Times New Roman" w:hAnsi="Times New Roman" w:cs="Times New Roman"/>
                <w:sz w:val="24"/>
                <w:szCs w:val="24"/>
              </w:rPr>
              <w:t xml:space="preserve">       -Erken Çocukluk </w:t>
            </w:r>
            <w:r w:rsidR="00A20848">
              <w:rPr>
                <w:rFonts w:ascii="Times New Roman" w:hAnsi="Times New Roman" w:cs="Times New Roman"/>
                <w:sz w:val="24"/>
                <w:szCs w:val="24"/>
              </w:rPr>
              <w:t xml:space="preserve">Eğitimi </w:t>
            </w:r>
            <w:r>
              <w:rPr>
                <w:rFonts w:ascii="Times New Roman" w:hAnsi="Times New Roman" w:cs="Times New Roman"/>
                <w:sz w:val="24"/>
                <w:szCs w:val="24"/>
              </w:rPr>
              <w:t>Dalı</w:t>
            </w:r>
          </w:p>
          <w:p w:rsidR="00817042" w:rsidRPr="00817042" w:rsidRDefault="00817042" w:rsidP="00817042">
            <w:pPr>
              <w:pStyle w:val="ListeParagraf"/>
              <w:rPr>
                <w:rFonts w:ascii="Times New Roman" w:hAnsi="Times New Roman" w:cs="Times New Roman"/>
                <w:sz w:val="24"/>
                <w:szCs w:val="24"/>
              </w:rPr>
            </w:pPr>
          </w:p>
        </w:tc>
        <w:tc>
          <w:tcPr>
            <w:tcW w:w="4646" w:type="dxa"/>
            <w:gridSpan w:val="4"/>
            <w:vAlign w:val="center"/>
          </w:tcPr>
          <w:p w:rsidR="00817042" w:rsidRDefault="00817042" w:rsidP="00817042">
            <w:pPr>
              <w:pStyle w:val="ListeParagraf"/>
              <w:jc w:val="both"/>
              <w:rPr>
                <w:rFonts w:ascii="Times New Roman" w:hAnsi="Times New Roman" w:cs="Times New Roman"/>
                <w:sz w:val="24"/>
                <w:szCs w:val="24"/>
              </w:rPr>
            </w:pPr>
            <w:r>
              <w:rPr>
                <w:rFonts w:ascii="Times New Roman" w:hAnsi="Times New Roman" w:cs="Times New Roman"/>
                <w:sz w:val="24"/>
                <w:szCs w:val="24"/>
              </w:rPr>
              <w:t>Muhasebe ve Finansman Alanı</w:t>
            </w:r>
          </w:p>
          <w:p w:rsidR="00817042" w:rsidRDefault="00817042" w:rsidP="0081704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-Bilgisayarlı Muhasebe Dalı</w:t>
            </w:r>
          </w:p>
          <w:p w:rsidR="00817042" w:rsidRPr="00817042" w:rsidRDefault="00817042" w:rsidP="00FD7728">
            <w:pPr>
              <w:pStyle w:val="ListeParagraf"/>
              <w:rPr>
                <w:rFonts w:ascii="Times New Roman" w:hAnsi="Times New Roman" w:cs="Times New Roman"/>
                <w:sz w:val="24"/>
                <w:szCs w:val="24"/>
              </w:rPr>
            </w:pPr>
          </w:p>
        </w:tc>
      </w:tr>
    </w:tbl>
    <w:p w:rsidR="00D52A19" w:rsidRDefault="00D52A19" w:rsidP="00E3405A">
      <w:pPr>
        <w:rPr>
          <w:rFonts w:ascii="Times New Roman" w:hAnsi="Times New Roman" w:cs="Times New Roman"/>
          <w:sz w:val="24"/>
          <w:szCs w:val="24"/>
        </w:rPr>
      </w:pPr>
    </w:p>
    <w:p w:rsidR="00C77C4A" w:rsidRDefault="00C77C4A" w:rsidP="00C77C4A">
      <w:pPr>
        <w:shd w:val="clear" w:color="auto" w:fill="FEFEFE"/>
        <w:spacing w:after="0" w:line="240" w:lineRule="auto"/>
        <w:jc w:val="both"/>
        <w:rPr>
          <w:rFonts w:ascii="Times New Roman" w:eastAsia="Times New Roman" w:hAnsi="Times New Roman" w:cs="Times New Roman"/>
          <w:b/>
          <w:color w:val="191919"/>
          <w:lang w:eastAsia="tr-TR"/>
        </w:rPr>
      </w:pPr>
      <w:r>
        <w:rPr>
          <w:rFonts w:ascii="Times New Roman" w:eastAsia="Times New Roman" w:hAnsi="Times New Roman" w:cs="Times New Roman"/>
          <w:b/>
          <w:color w:val="191919"/>
          <w:lang w:eastAsia="tr-TR"/>
        </w:rPr>
        <w:t>Okulumuz Hakkında</w:t>
      </w:r>
    </w:p>
    <w:p w:rsidR="00C77C4A" w:rsidRDefault="00C77C4A" w:rsidP="00C77C4A">
      <w:pPr>
        <w:shd w:val="clear" w:color="auto" w:fill="FEFEFE"/>
        <w:spacing w:after="0" w:line="240" w:lineRule="auto"/>
        <w:jc w:val="both"/>
        <w:rPr>
          <w:rFonts w:ascii="Times New Roman" w:eastAsia="Times New Roman" w:hAnsi="Times New Roman" w:cs="Times New Roman"/>
          <w:color w:val="191919"/>
          <w:lang w:eastAsia="tr-TR"/>
        </w:rPr>
      </w:pPr>
    </w:p>
    <w:p w:rsidR="00C77C4A" w:rsidRDefault="00C77C4A" w:rsidP="00C77C4A">
      <w:pPr>
        <w:shd w:val="clear" w:color="auto" w:fill="FEFEFE"/>
        <w:spacing w:after="0" w:line="240" w:lineRule="auto"/>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Okulumuzda hem Anadolu Lisesi hem de Anadolu Meslek Programı (AMP) bulunmaktadır. 9. Sınıfta tüm öğrenciler TEOG Puanı sonucuna göre merkezi yerleştirme ile alınır ve Anadolu Meslek Programı uygulanır. 10. Sınıfa geçen öğrenciler tercihlerine bağlı olarak AMP de alan seçimi yaparak eğitime devam ederler. 11. Sınıfa geçen öğrenciler okudukları alanda dal seçimi yaparak 11. ve 12. sınıfta bu dalın eğitimini alırlar. 12.sınıfı başarı ile tamamlayanlar alanlarında </w:t>
      </w:r>
      <w:r>
        <w:rPr>
          <w:rFonts w:ascii="Times New Roman" w:eastAsia="Times New Roman" w:hAnsi="Times New Roman" w:cs="Times New Roman"/>
          <w:b/>
          <w:bCs/>
          <w:color w:val="191919"/>
          <w:lang w:eastAsia="tr-TR"/>
        </w:rPr>
        <w:t xml:space="preserve">Meslek Lisesi Diplomasi, İşyeri Açma Belgesi ve Avrupa ülkelerinde geçerliliği olan </w:t>
      </w:r>
      <w:proofErr w:type="spellStart"/>
      <w:r>
        <w:rPr>
          <w:rFonts w:ascii="Times New Roman" w:eastAsia="Times New Roman" w:hAnsi="Times New Roman" w:cs="Times New Roman"/>
          <w:b/>
          <w:bCs/>
          <w:color w:val="191919"/>
          <w:lang w:eastAsia="tr-TR"/>
        </w:rPr>
        <w:t>Europass</w:t>
      </w:r>
      <w:proofErr w:type="spellEnd"/>
      <w:r>
        <w:rPr>
          <w:rFonts w:ascii="Times New Roman" w:eastAsia="Times New Roman" w:hAnsi="Times New Roman" w:cs="Times New Roman"/>
          <w:b/>
          <w:bCs/>
          <w:color w:val="191919"/>
          <w:lang w:eastAsia="tr-TR"/>
        </w:rPr>
        <w:t xml:space="preserve"> Belgesi</w:t>
      </w:r>
      <w:r>
        <w:rPr>
          <w:rFonts w:ascii="Times New Roman" w:eastAsia="Times New Roman" w:hAnsi="Times New Roman" w:cs="Times New Roman"/>
          <w:color w:val="191919"/>
          <w:lang w:eastAsia="tr-TR"/>
        </w:rPr>
        <w:t> </w:t>
      </w:r>
      <w:r>
        <w:rPr>
          <w:rFonts w:ascii="Times New Roman" w:eastAsia="Times New Roman" w:hAnsi="Times New Roman" w:cs="Times New Roman"/>
          <w:b/>
          <w:bCs/>
          <w:color w:val="191919"/>
          <w:lang w:eastAsia="tr-TR"/>
        </w:rPr>
        <w:t>almaya hak kazanırlar.</w:t>
      </w: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ind w:firstLine="218"/>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ind w:firstLine="218"/>
        <w:jc w:val="both"/>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Anadolu Meslek Programında;</w:t>
      </w:r>
      <w:r>
        <w:rPr>
          <w:rFonts w:ascii="Times New Roman" w:eastAsia="Times New Roman" w:hAnsi="Times New Roman" w:cs="Times New Roman"/>
          <w:color w:val="191919"/>
          <w:lang w:eastAsia="tr-TR"/>
        </w:rPr>
        <w:t> Bu programın öncelikli amacı endüstrinin ara eleman ihtiyacını karşılamaya yönelik eğitim vermektir. Bu sebeple 11.ve 12. sınıflarda üniversiteye hazırlığa yönelik ders azdır. Öğrenciler; 12. Sınıfta haftada üç gün işletmeye gider iki gün okula gelirler.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ind w:firstLine="218"/>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r>
        <w:rPr>
          <w:rFonts w:ascii="Times New Roman" w:eastAsia="Times New Roman" w:hAnsi="Times New Roman" w:cs="Times New Roman"/>
          <w:b/>
          <w:bCs/>
          <w:color w:val="191919"/>
          <w:lang w:eastAsia="tr-TR"/>
        </w:rPr>
        <w:t>OKULUMUZDA BULUNAN ALANLAR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r>
        <w:rPr>
          <w:rFonts w:ascii="Times New Roman" w:eastAsia="Times New Roman" w:hAnsi="Times New Roman" w:cs="Times New Roman"/>
          <w:b/>
          <w:bCs/>
          <w:color w:val="191919"/>
          <w:lang w:eastAsia="tr-TR"/>
        </w:rPr>
        <w:t>1-</w:t>
      </w:r>
      <w:r>
        <w:rPr>
          <w:rFonts w:ascii="Times New Roman" w:eastAsia="Times New Roman" w:hAnsi="Times New Roman" w:cs="Times New Roman"/>
          <w:color w:val="191919"/>
          <w:lang w:eastAsia="tr-TR"/>
        </w:rPr>
        <w:t> Çocuk Gelişimi ve Eğitimi Alanı</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    2- </w:t>
      </w:r>
      <w:r>
        <w:rPr>
          <w:rFonts w:ascii="Times New Roman" w:eastAsia="Times New Roman" w:hAnsi="Times New Roman" w:cs="Times New Roman"/>
          <w:color w:val="191919"/>
          <w:lang w:eastAsia="tr-TR"/>
        </w:rPr>
        <w:t>Muhasebe ve Finansman Alanı</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Çocuk Gelişimi ve Eğitimi Alanında Okulumuzda Açılabilen Dallar:</w:t>
      </w:r>
    </w:p>
    <w:p w:rsidR="00C77C4A" w:rsidRDefault="00C77C4A" w:rsidP="00C77C4A">
      <w:pPr>
        <w:shd w:val="clear" w:color="auto" w:fill="FEFEFE"/>
        <w:spacing w:after="0" w:line="240" w:lineRule="auto"/>
        <w:ind w:firstLine="225"/>
        <w:jc w:val="both"/>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1-</w:t>
      </w:r>
      <w:r>
        <w:rPr>
          <w:rFonts w:ascii="Times New Roman" w:eastAsia="Times New Roman" w:hAnsi="Times New Roman" w:cs="Times New Roman"/>
          <w:color w:val="191919"/>
          <w:lang w:eastAsia="tr-TR"/>
        </w:rPr>
        <w:t> Erken Çocukluk Eğitimi</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Muhasebe ve Finansman Alanında Okulumuzda Açılabilen Dallar:</w:t>
      </w:r>
    </w:p>
    <w:p w:rsidR="00C77C4A" w:rsidRDefault="00C77C4A" w:rsidP="00C77C4A">
      <w:pPr>
        <w:shd w:val="clear" w:color="auto" w:fill="FEFEFE"/>
        <w:spacing w:after="0" w:line="240" w:lineRule="auto"/>
        <w:ind w:firstLine="270"/>
        <w:jc w:val="both"/>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1- </w:t>
      </w:r>
      <w:r>
        <w:rPr>
          <w:rFonts w:ascii="Times New Roman" w:eastAsia="Times New Roman" w:hAnsi="Times New Roman" w:cs="Times New Roman"/>
          <w:bCs/>
          <w:color w:val="191919"/>
          <w:lang w:eastAsia="tr-TR"/>
        </w:rPr>
        <w:t>Bilgisayarlı Muhasebe</w:t>
      </w:r>
    </w:p>
    <w:p w:rsidR="00C77C4A" w:rsidRDefault="00C77C4A" w:rsidP="00C77C4A">
      <w:pPr>
        <w:shd w:val="clear" w:color="auto" w:fill="FEFEFE"/>
        <w:spacing w:after="0" w:line="240" w:lineRule="auto"/>
        <w:ind w:firstLine="225"/>
        <w:jc w:val="both"/>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 </w:t>
      </w: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    Mezunlarımızın Avantajları:</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Tüm mezunlarımız mutlaka meslek sahibi olur.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Diploma ile birlikte verilen “İşyeri Açma Belgesi” ile isterlerse kendi işini kurabilirler.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xml:space="preserve">    * Kendilerine verilecek </w:t>
      </w:r>
      <w:proofErr w:type="spellStart"/>
      <w:r>
        <w:rPr>
          <w:rFonts w:ascii="Times New Roman" w:eastAsia="Times New Roman" w:hAnsi="Times New Roman" w:cs="Times New Roman"/>
          <w:color w:val="191919"/>
          <w:lang w:eastAsia="tr-TR"/>
        </w:rPr>
        <w:t>EuroPass</w:t>
      </w:r>
      <w:proofErr w:type="spellEnd"/>
      <w:r>
        <w:rPr>
          <w:rFonts w:ascii="Times New Roman" w:eastAsia="Times New Roman" w:hAnsi="Times New Roman" w:cs="Times New Roman"/>
          <w:color w:val="191919"/>
          <w:lang w:eastAsia="tr-TR"/>
        </w:rPr>
        <w:t xml:space="preserve"> Belgesi ile Avrupa ülkelerinde nitelikli eleman olarak çalışabilirler.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Meslek Yüksek Okullarına girişte ek puan avantajına sahip olurlar.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Üniversitelerin 4 yıllık fakültelerine diğer okulların mezunlarıyla eşit şartlarda devam edebilirler.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Hava, deniz, kara astsubaylık meslek yüksekokullarında daha fazla tercihte bulunabilir.</w:t>
      </w:r>
    </w:p>
    <w:p w:rsidR="00C77C4A" w:rsidRPr="004A1E0E" w:rsidRDefault="00C77C4A" w:rsidP="00E3405A">
      <w:pPr>
        <w:rPr>
          <w:rFonts w:ascii="Times New Roman" w:hAnsi="Times New Roman" w:cs="Times New Roman"/>
          <w:sz w:val="24"/>
          <w:szCs w:val="24"/>
        </w:rPr>
      </w:pPr>
      <w:bookmarkStart w:id="0" w:name="_GoBack"/>
      <w:bookmarkEnd w:id="0"/>
    </w:p>
    <w:sectPr w:rsidR="00C77C4A" w:rsidRPr="004A1E0E" w:rsidSect="005523F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01" w:rsidRDefault="00D13201" w:rsidP="00DA183B">
      <w:pPr>
        <w:spacing w:after="0" w:line="240" w:lineRule="auto"/>
      </w:pPr>
      <w:r>
        <w:separator/>
      </w:r>
    </w:p>
  </w:endnote>
  <w:endnote w:type="continuationSeparator" w:id="0">
    <w:p w:rsidR="00D13201" w:rsidRDefault="00D13201" w:rsidP="00DA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01" w:rsidRDefault="00D13201" w:rsidP="00DA183B">
      <w:pPr>
        <w:spacing w:after="0" w:line="240" w:lineRule="auto"/>
      </w:pPr>
      <w:r>
        <w:separator/>
      </w:r>
    </w:p>
  </w:footnote>
  <w:footnote w:type="continuationSeparator" w:id="0">
    <w:p w:rsidR="00D13201" w:rsidRDefault="00D13201" w:rsidP="00DA1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A73"/>
    <w:multiLevelType w:val="hybridMultilevel"/>
    <w:tmpl w:val="E1F033F4"/>
    <w:lvl w:ilvl="0" w:tplc="26ACF7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D74079"/>
    <w:multiLevelType w:val="hybridMultilevel"/>
    <w:tmpl w:val="23CA7D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2C17AA"/>
    <w:multiLevelType w:val="hybridMultilevel"/>
    <w:tmpl w:val="A5369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E9"/>
    <w:rsid w:val="00014565"/>
    <w:rsid w:val="000165F5"/>
    <w:rsid w:val="00016D11"/>
    <w:rsid w:val="00084DF0"/>
    <w:rsid w:val="000E3716"/>
    <w:rsid w:val="000F7DC3"/>
    <w:rsid w:val="001F5E7D"/>
    <w:rsid w:val="0021377A"/>
    <w:rsid w:val="00270B21"/>
    <w:rsid w:val="002A4015"/>
    <w:rsid w:val="00354767"/>
    <w:rsid w:val="004770A6"/>
    <w:rsid w:val="004A1E0E"/>
    <w:rsid w:val="00542A03"/>
    <w:rsid w:val="005523F5"/>
    <w:rsid w:val="00596CD4"/>
    <w:rsid w:val="00612FE5"/>
    <w:rsid w:val="00647752"/>
    <w:rsid w:val="006C7EAE"/>
    <w:rsid w:val="007728FC"/>
    <w:rsid w:val="007F6AC0"/>
    <w:rsid w:val="008167A1"/>
    <w:rsid w:val="00817042"/>
    <w:rsid w:val="00821CE9"/>
    <w:rsid w:val="008B3099"/>
    <w:rsid w:val="008C68D1"/>
    <w:rsid w:val="008F5A7B"/>
    <w:rsid w:val="0099776E"/>
    <w:rsid w:val="00A20848"/>
    <w:rsid w:val="00A55020"/>
    <w:rsid w:val="00AB2EDF"/>
    <w:rsid w:val="00AC4E87"/>
    <w:rsid w:val="00B40E17"/>
    <w:rsid w:val="00B638F4"/>
    <w:rsid w:val="00B87557"/>
    <w:rsid w:val="00BB0D71"/>
    <w:rsid w:val="00C25F27"/>
    <w:rsid w:val="00C77C4A"/>
    <w:rsid w:val="00CA2566"/>
    <w:rsid w:val="00CB37CC"/>
    <w:rsid w:val="00CE0427"/>
    <w:rsid w:val="00D01D6A"/>
    <w:rsid w:val="00D13201"/>
    <w:rsid w:val="00D45928"/>
    <w:rsid w:val="00D52A19"/>
    <w:rsid w:val="00DA183B"/>
    <w:rsid w:val="00E3405A"/>
    <w:rsid w:val="00E41F19"/>
    <w:rsid w:val="00E95ED2"/>
    <w:rsid w:val="00FC3D75"/>
    <w:rsid w:val="00FF2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2EDF"/>
    <w:pPr>
      <w:ind w:left="720"/>
      <w:contextualSpacing/>
    </w:pPr>
  </w:style>
  <w:style w:type="paragraph" w:styleId="stbilgi">
    <w:name w:val="header"/>
    <w:basedOn w:val="Normal"/>
    <w:link w:val="stbilgiChar"/>
    <w:uiPriority w:val="99"/>
    <w:unhideWhenUsed/>
    <w:rsid w:val="00DA18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83B"/>
  </w:style>
  <w:style w:type="paragraph" w:styleId="Altbilgi">
    <w:name w:val="footer"/>
    <w:basedOn w:val="Normal"/>
    <w:link w:val="AltbilgiChar"/>
    <w:uiPriority w:val="99"/>
    <w:unhideWhenUsed/>
    <w:rsid w:val="00DA18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2EDF"/>
    <w:pPr>
      <w:ind w:left="720"/>
      <w:contextualSpacing/>
    </w:pPr>
  </w:style>
  <w:style w:type="paragraph" w:styleId="stbilgi">
    <w:name w:val="header"/>
    <w:basedOn w:val="Normal"/>
    <w:link w:val="stbilgiChar"/>
    <w:uiPriority w:val="99"/>
    <w:unhideWhenUsed/>
    <w:rsid w:val="00DA18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83B"/>
  </w:style>
  <w:style w:type="paragraph" w:styleId="Altbilgi">
    <w:name w:val="footer"/>
    <w:basedOn w:val="Normal"/>
    <w:link w:val="AltbilgiChar"/>
    <w:uiPriority w:val="99"/>
    <w:unhideWhenUsed/>
    <w:rsid w:val="00DA18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AKINCI</dc:creator>
  <cp:lastModifiedBy>ASUS X555L</cp:lastModifiedBy>
  <cp:revision>6</cp:revision>
  <cp:lastPrinted>2016-01-12T07:57:00Z</cp:lastPrinted>
  <dcterms:created xsi:type="dcterms:W3CDTF">2020-07-17T09:33:00Z</dcterms:created>
  <dcterms:modified xsi:type="dcterms:W3CDTF">2020-07-20T10:01:00Z</dcterms:modified>
</cp:coreProperties>
</file>